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6EAC92">
      <w:pPr>
        <w:keepNext w:val="0"/>
        <w:keepLines w:val="0"/>
        <w:pageBreakBefore w:val="0"/>
        <w:widowControl/>
        <w:kinsoku/>
        <w:wordWrap/>
        <w:overflowPunct w:val="0"/>
        <w:topLinePunct w:val="0"/>
        <w:bidi w:val="0"/>
        <w:rPr>
          <w:rFonts w:hint="default" w:ascii="Times New Roman" w:hAnsi="Times New Roman" w:cs="Times New Roman"/>
          <w:b/>
          <w:color w:val="0000FF"/>
          <w:sz w:val="36"/>
          <w:szCs w:val="36"/>
          <w:highlight w:val="none"/>
        </w:rPr>
      </w:pPr>
    </w:p>
    <w:p w14:paraId="6B339480">
      <w:pPr>
        <w:keepNext w:val="0"/>
        <w:keepLines w:val="0"/>
        <w:pageBreakBefore w:val="0"/>
        <w:widowControl/>
        <w:kinsoku/>
        <w:wordWrap/>
        <w:overflowPunct w:val="0"/>
        <w:topLinePunct w:val="0"/>
        <w:bidi w:val="0"/>
        <w:rPr>
          <w:rFonts w:hint="default" w:ascii="Times New Roman" w:hAnsi="Times New Roman" w:cs="Times New Roman"/>
          <w:b/>
          <w:color w:val="0000FF"/>
          <w:sz w:val="36"/>
          <w:szCs w:val="36"/>
          <w:highlight w:val="none"/>
        </w:rPr>
      </w:pPr>
    </w:p>
    <w:p w14:paraId="67D6028E">
      <w:pPr>
        <w:keepNext w:val="0"/>
        <w:keepLines w:val="0"/>
        <w:pageBreakBefore w:val="0"/>
        <w:widowControl/>
        <w:kinsoku/>
        <w:wordWrap/>
        <w:overflowPunct w:val="0"/>
        <w:topLinePunct w:val="0"/>
        <w:bidi w:val="0"/>
        <w:rPr>
          <w:rFonts w:hint="default" w:ascii="Times New Roman" w:hAnsi="Times New Roman" w:cs="Times New Roman"/>
          <w:b/>
          <w:color w:val="0000FF"/>
          <w:sz w:val="36"/>
          <w:szCs w:val="36"/>
          <w:highlight w:val="none"/>
        </w:rPr>
      </w:pPr>
    </w:p>
    <w:p w14:paraId="2F54E81C">
      <w:pPr>
        <w:keepNext w:val="0"/>
        <w:keepLines w:val="0"/>
        <w:pageBreakBefore w:val="0"/>
        <w:widowControl/>
        <w:kinsoku/>
        <w:wordWrap/>
        <w:overflowPunct w:val="0"/>
        <w:topLinePunct w:val="0"/>
        <w:bidi w:val="0"/>
        <w:rPr>
          <w:rFonts w:hint="default" w:ascii="Times New Roman" w:hAnsi="Times New Roman" w:cs="Times New Roman"/>
          <w:b/>
          <w:color w:val="0000FF"/>
          <w:sz w:val="36"/>
          <w:szCs w:val="36"/>
          <w:highlight w:val="none"/>
        </w:rPr>
      </w:pPr>
    </w:p>
    <w:p w14:paraId="16C04A6B">
      <w:pPr>
        <w:keepNext w:val="0"/>
        <w:keepLines w:val="0"/>
        <w:pageBreakBefore w:val="0"/>
        <w:widowControl/>
        <w:kinsoku/>
        <w:wordWrap/>
        <w:overflowPunct w:val="0"/>
        <w:topLinePunct w:val="0"/>
        <w:bidi w:val="0"/>
        <w:rPr>
          <w:rFonts w:hint="default" w:ascii="Times New Roman" w:hAnsi="Times New Roman" w:cs="Times New Roman"/>
          <w:b/>
          <w:color w:val="0000FF"/>
          <w:sz w:val="36"/>
          <w:szCs w:val="36"/>
          <w:highlight w:val="none"/>
        </w:rPr>
      </w:pPr>
    </w:p>
    <w:p w14:paraId="18FBCDC9">
      <w:pPr>
        <w:keepNext w:val="0"/>
        <w:keepLines w:val="0"/>
        <w:pageBreakBefore w:val="0"/>
        <w:widowControl/>
        <w:kinsoku/>
        <w:wordWrap/>
        <w:overflowPunct w:val="0"/>
        <w:topLinePunct w:val="0"/>
        <w:bidi w:val="0"/>
        <w:rPr>
          <w:rFonts w:hint="default" w:ascii="Times New Roman" w:hAnsi="Times New Roman" w:cs="Times New Roman"/>
          <w:b/>
          <w:color w:val="0000FF"/>
          <w:sz w:val="36"/>
          <w:szCs w:val="36"/>
          <w:highlight w:val="none"/>
        </w:rPr>
      </w:pPr>
    </w:p>
    <w:p w14:paraId="34634D0E">
      <w:pPr>
        <w:keepNext w:val="0"/>
        <w:keepLines w:val="0"/>
        <w:pageBreakBefore w:val="0"/>
        <w:widowControl/>
        <w:kinsoku/>
        <w:wordWrap/>
        <w:overflowPunct w:val="0"/>
        <w:topLinePunct w:val="0"/>
        <w:bidi w:val="0"/>
        <w:rPr>
          <w:rFonts w:hint="default" w:ascii="Times New Roman" w:hAnsi="Times New Roman" w:cs="Times New Roman"/>
          <w:b/>
          <w:color w:val="0000FF"/>
          <w:sz w:val="36"/>
          <w:szCs w:val="36"/>
          <w:highlight w:val="none"/>
        </w:rPr>
      </w:pPr>
    </w:p>
    <w:p w14:paraId="6735525A">
      <w:pPr>
        <w:keepNext w:val="0"/>
        <w:keepLines w:val="0"/>
        <w:pageBreakBefore w:val="0"/>
        <w:widowControl/>
        <w:kinsoku/>
        <w:wordWrap/>
        <w:overflowPunct w:val="0"/>
        <w:topLinePunct w:val="0"/>
        <w:bidi w:val="0"/>
        <w:rPr>
          <w:rFonts w:hint="default" w:ascii="Times New Roman" w:hAnsi="Times New Roman" w:cs="Times New Roman"/>
          <w:b/>
          <w:color w:val="0000FF"/>
          <w:sz w:val="36"/>
          <w:szCs w:val="36"/>
          <w:highlight w:val="none"/>
        </w:rPr>
      </w:pPr>
    </w:p>
    <w:p w14:paraId="53DEC6CA">
      <w:pPr>
        <w:keepNext w:val="0"/>
        <w:keepLines w:val="0"/>
        <w:pageBreakBefore w:val="0"/>
        <w:widowControl/>
        <w:kinsoku/>
        <w:wordWrap/>
        <w:overflowPunct w:val="0"/>
        <w:topLinePunct w:val="0"/>
        <w:bidi w:val="0"/>
        <w:spacing w:before="120" w:line="360" w:lineRule="auto"/>
        <w:jc w:val="center"/>
        <w:rPr>
          <w:rFonts w:hint="eastAsia" w:ascii="Times New Roman" w:hAnsi="Times New Roman" w:cs="Times New Roman"/>
          <w:b/>
          <w:color w:val="000000" w:themeColor="text1"/>
          <w:sz w:val="48"/>
          <w:szCs w:val="48"/>
          <w:highlight w:val="none"/>
          <w:lang w:eastAsia="zh-CN"/>
          <w14:textFill>
            <w14:solidFill>
              <w14:schemeClr w14:val="tx1"/>
            </w14:solidFill>
          </w14:textFill>
        </w:rPr>
      </w:pPr>
      <w:r>
        <w:rPr>
          <w:rFonts w:hint="eastAsia" w:ascii="Times New Roman" w:hAnsi="Times New Roman" w:cs="Times New Roman"/>
          <w:b/>
          <w:color w:val="000000" w:themeColor="text1"/>
          <w:sz w:val="48"/>
          <w:szCs w:val="48"/>
          <w:highlight w:val="none"/>
          <w:lang w:eastAsia="zh-CN"/>
          <w14:textFill>
            <w14:solidFill>
              <w14:schemeClr w14:val="tx1"/>
            </w14:solidFill>
          </w14:textFill>
        </w:rPr>
        <w:t>新疆喀什噶尔河流域克孜河中游河段</w:t>
      </w:r>
    </w:p>
    <w:p w14:paraId="58500A63">
      <w:pPr>
        <w:keepNext w:val="0"/>
        <w:keepLines w:val="0"/>
        <w:pageBreakBefore w:val="0"/>
        <w:widowControl/>
        <w:kinsoku/>
        <w:wordWrap/>
        <w:overflowPunct w:val="0"/>
        <w:topLinePunct w:val="0"/>
        <w:bidi w:val="0"/>
        <w:spacing w:before="120" w:line="360" w:lineRule="auto"/>
        <w:jc w:val="center"/>
        <w:rPr>
          <w:rFonts w:hint="default" w:ascii="Times New Roman" w:hAnsi="Times New Roman" w:cs="Times New Roman"/>
          <w:b/>
          <w:color w:val="000000" w:themeColor="text1"/>
          <w:sz w:val="48"/>
          <w:szCs w:val="48"/>
          <w:highlight w:val="none"/>
          <w:lang w:eastAsia="zh-CN"/>
          <w14:textFill>
            <w14:solidFill>
              <w14:schemeClr w14:val="tx1"/>
            </w14:solidFill>
          </w14:textFill>
        </w:rPr>
      </w:pPr>
      <w:r>
        <w:rPr>
          <w:rFonts w:hint="eastAsia" w:ascii="Times New Roman" w:hAnsi="Times New Roman" w:cs="Times New Roman"/>
          <w:b/>
          <w:color w:val="000000" w:themeColor="text1"/>
          <w:sz w:val="48"/>
          <w:szCs w:val="48"/>
          <w:highlight w:val="none"/>
          <w:lang w:eastAsia="zh-CN"/>
          <w14:textFill>
            <w14:solidFill>
              <w14:schemeClr w14:val="tx1"/>
            </w14:solidFill>
          </w14:textFill>
        </w:rPr>
        <w:t>八村水电站工程</w:t>
      </w:r>
      <w:r>
        <w:rPr>
          <w:rFonts w:hint="default" w:ascii="Times New Roman" w:hAnsi="Times New Roman" w:cs="Times New Roman"/>
          <w:b/>
          <w:color w:val="000000" w:themeColor="text1"/>
          <w:sz w:val="48"/>
          <w:szCs w:val="48"/>
          <w:highlight w:val="none"/>
          <w:lang w:eastAsia="zh-CN"/>
          <w14:textFill>
            <w14:solidFill>
              <w14:schemeClr w14:val="tx1"/>
            </w14:solidFill>
          </w14:textFill>
        </w:rPr>
        <w:t>公众参与说明</w:t>
      </w:r>
    </w:p>
    <w:p w14:paraId="6470A4D5">
      <w:pPr>
        <w:keepNext w:val="0"/>
        <w:keepLines w:val="0"/>
        <w:pageBreakBefore w:val="0"/>
        <w:widowControl/>
        <w:kinsoku/>
        <w:wordWrap/>
        <w:overflowPunct w:val="0"/>
        <w:topLinePunct w:val="0"/>
        <w:bidi w:val="0"/>
        <w:jc w:val="center"/>
        <w:rPr>
          <w:rFonts w:hint="default" w:ascii="Times New Roman" w:hAnsi="Times New Roman" w:cs="Times New Roman"/>
          <w:b/>
          <w:color w:val="000000" w:themeColor="text1"/>
          <w:sz w:val="36"/>
          <w:szCs w:val="36"/>
          <w:highlight w:val="none"/>
          <w:lang w:eastAsia="zh-CN"/>
          <w14:textFill>
            <w14:solidFill>
              <w14:schemeClr w14:val="tx1"/>
            </w14:solidFill>
          </w14:textFill>
        </w:rPr>
      </w:pPr>
    </w:p>
    <w:p w14:paraId="163A3C55">
      <w:pPr>
        <w:keepNext w:val="0"/>
        <w:keepLines w:val="0"/>
        <w:pageBreakBefore w:val="0"/>
        <w:widowControl/>
        <w:kinsoku/>
        <w:wordWrap/>
        <w:overflowPunct w:val="0"/>
        <w:topLinePunct w:val="0"/>
        <w:bidi w:val="0"/>
        <w:jc w:val="center"/>
        <w:rPr>
          <w:rFonts w:hint="default" w:ascii="Times New Roman" w:hAnsi="Times New Roman" w:cs="Times New Roman"/>
          <w:b/>
          <w:color w:val="000000" w:themeColor="text1"/>
          <w:sz w:val="36"/>
          <w:szCs w:val="36"/>
          <w:highlight w:val="none"/>
          <w:lang w:eastAsia="zh-CN"/>
          <w14:textFill>
            <w14:solidFill>
              <w14:schemeClr w14:val="tx1"/>
            </w14:solidFill>
          </w14:textFill>
        </w:rPr>
      </w:pPr>
    </w:p>
    <w:p w14:paraId="0EBA7C28">
      <w:pPr>
        <w:keepNext w:val="0"/>
        <w:keepLines w:val="0"/>
        <w:pageBreakBefore w:val="0"/>
        <w:widowControl/>
        <w:kinsoku/>
        <w:wordWrap/>
        <w:overflowPunct w:val="0"/>
        <w:topLinePunct w:val="0"/>
        <w:bidi w:val="0"/>
        <w:jc w:val="center"/>
        <w:rPr>
          <w:rFonts w:hint="default" w:ascii="Times New Roman" w:hAnsi="Times New Roman" w:cs="Times New Roman"/>
          <w:b/>
          <w:color w:val="000000" w:themeColor="text1"/>
          <w:sz w:val="36"/>
          <w:szCs w:val="36"/>
          <w:highlight w:val="none"/>
          <w:lang w:eastAsia="zh-CN"/>
          <w14:textFill>
            <w14:solidFill>
              <w14:schemeClr w14:val="tx1"/>
            </w14:solidFill>
          </w14:textFill>
        </w:rPr>
      </w:pPr>
    </w:p>
    <w:p w14:paraId="34B49946">
      <w:pPr>
        <w:keepNext w:val="0"/>
        <w:keepLines w:val="0"/>
        <w:pageBreakBefore w:val="0"/>
        <w:widowControl/>
        <w:kinsoku/>
        <w:wordWrap/>
        <w:overflowPunct w:val="0"/>
        <w:topLinePunct w:val="0"/>
        <w:bidi w:val="0"/>
        <w:jc w:val="center"/>
        <w:rPr>
          <w:rFonts w:hint="default" w:ascii="Times New Roman" w:hAnsi="Times New Roman" w:cs="Times New Roman"/>
          <w:b/>
          <w:color w:val="000000" w:themeColor="text1"/>
          <w:sz w:val="36"/>
          <w:szCs w:val="36"/>
          <w:highlight w:val="none"/>
          <w:lang w:eastAsia="zh-CN"/>
          <w14:textFill>
            <w14:solidFill>
              <w14:schemeClr w14:val="tx1"/>
            </w14:solidFill>
          </w14:textFill>
        </w:rPr>
      </w:pPr>
    </w:p>
    <w:p w14:paraId="33C73DFE">
      <w:pPr>
        <w:keepNext w:val="0"/>
        <w:keepLines w:val="0"/>
        <w:pageBreakBefore w:val="0"/>
        <w:widowControl/>
        <w:kinsoku/>
        <w:wordWrap/>
        <w:overflowPunct w:val="0"/>
        <w:topLinePunct w:val="0"/>
        <w:bidi w:val="0"/>
        <w:jc w:val="center"/>
        <w:rPr>
          <w:rFonts w:hint="default" w:ascii="Times New Roman" w:hAnsi="Times New Roman" w:cs="Times New Roman"/>
          <w:b/>
          <w:color w:val="000000" w:themeColor="text1"/>
          <w:sz w:val="36"/>
          <w:szCs w:val="36"/>
          <w:highlight w:val="none"/>
          <w:lang w:eastAsia="zh-CN"/>
          <w14:textFill>
            <w14:solidFill>
              <w14:schemeClr w14:val="tx1"/>
            </w14:solidFill>
          </w14:textFill>
        </w:rPr>
      </w:pPr>
    </w:p>
    <w:p w14:paraId="3EEA7AB8">
      <w:pPr>
        <w:pStyle w:val="2"/>
        <w:rPr>
          <w:rFonts w:hint="default" w:ascii="Times New Roman" w:hAnsi="Times New Roman" w:cs="Times New Roman"/>
          <w:b/>
          <w:color w:val="000000" w:themeColor="text1"/>
          <w:sz w:val="36"/>
          <w:szCs w:val="36"/>
          <w:highlight w:val="none"/>
          <w:lang w:eastAsia="zh-CN"/>
          <w14:textFill>
            <w14:solidFill>
              <w14:schemeClr w14:val="tx1"/>
            </w14:solidFill>
          </w14:textFill>
        </w:rPr>
      </w:pPr>
    </w:p>
    <w:p w14:paraId="1D42FA07">
      <w:pPr>
        <w:rPr>
          <w:rFonts w:hint="default" w:ascii="Times New Roman" w:hAnsi="Times New Roman" w:cs="Times New Roman"/>
          <w:color w:val="000000" w:themeColor="text1"/>
          <w:lang w:eastAsia="zh-CN"/>
          <w14:textFill>
            <w14:solidFill>
              <w14:schemeClr w14:val="tx1"/>
            </w14:solidFill>
          </w14:textFill>
        </w:rPr>
      </w:pPr>
    </w:p>
    <w:p w14:paraId="41AC5D09">
      <w:pPr>
        <w:keepNext w:val="0"/>
        <w:keepLines w:val="0"/>
        <w:pageBreakBefore w:val="0"/>
        <w:widowControl/>
        <w:kinsoku/>
        <w:wordWrap/>
        <w:overflowPunct w:val="0"/>
        <w:topLinePunct w:val="0"/>
        <w:bidi w:val="0"/>
        <w:jc w:val="center"/>
        <w:rPr>
          <w:rFonts w:hint="default" w:ascii="Times New Roman" w:hAnsi="Times New Roman" w:cs="Times New Roman"/>
          <w:b/>
          <w:color w:val="000000" w:themeColor="text1"/>
          <w:sz w:val="36"/>
          <w:szCs w:val="36"/>
          <w:highlight w:val="none"/>
          <w:lang w:eastAsia="zh-CN"/>
          <w14:textFill>
            <w14:solidFill>
              <w14:schemeClr w14:val="tx1"/>
            </w14:solidFill>
          </w14:textFill>
        </w:rPr>
      </w:pPr>
    </w:p>
    <w:p w14:paraId="1F29F78E">
      <w:pPr>
        <w:keepNext w:val="0"/>
        <w:keepLines w:val="0"/>
        <w:pageBreakBefore w:val="0"/>
        <w:widowControl/>
        <w:kinsoku/>
        <w:wordWrap/>
        <w:overflowPunct w:val="0"/>
        <w:topLinePunct w:val="0"/>
        <w:bidi w:val="0"/>
        <w:jc w:val="center"/>
        <w:rPr>
          <w:rFonts w:hint="default" w:ascii="Times New Roman" w:hAnsi="Times New Roman" w:cs="Times New Roman"/>
          <w:b/>
          <w:color w:val="000000" w:themeColor="text1"/>
          <w:sz w:val="36"/>
          <w:szCs w:val="36"/>
          <w:highlight w:val="none"/>
          <w:lang w:eastAsia="zh-CN"/>
          <w14:textFill>
            <w14:solidFill>
              <w14:schemeClr w14:val="tx1"/>
            </w14:solidFill>
          </w14:textFill>
        </w:rPr>
      </w:pPr>
    </w:p>
    <w:p w14:paraId="282BA112">
      <w:pPr>
        <w:keepNext w:val="0"/>
        <w:keepLines w:val="0"/>
        <w:pageBreakBefore w:val="0"/>
        <w:widowControl/>
        <w:kinsoku/>
        <w:wordWrap/>
        <w:overflowPunct w:val="0"/>
        <w:topLinePunct w:val="0"/>
        <w:bidi w:val="0"/>
        <w:jc w:val="center"/>
        <w:rPr>
          <w:rFonts w:hint="default" w:ascii="Times New Roman" w:hAnsi="Times New Roman" w:cs="Times New Roman"/>
          <w:b/>
          <w:color w:val="000000" w:themeColor="text1"/>
          <w:sz w:val="36"/>
          <w:szCs w:val="36"/>
          <w:highlight w:val="none"/>
          <w:lang w:eastAsia="zh-CN"/>
          <w14:textFill>
            <w14:solidFill>
              <w14:schemeClr w14:val="tx1"/>
            </w14:solidFill>
          </w14:textFill>
        </w:rPr>
      </w:pPr>
    </w:p>
    <w:p w14:paraId="480E2267">
      <w:pPr>
        <w:keepNext w:val="0"/>
        <w:keepLines w:val="0"/>
        <w:pageBreakBefore w:val="0"/>
        <w:widowControl/>
        <w:kinsoku/>
        <w:wordWrap/>
        <w:overflowPunct w:val="0"/>
        <w:topLinePunct w:val="0"/>
        <w:bidi w:val="0"/>
        <w:jc w:val="center"/>
        <w:rPr>
          <w:rFonts w:hint="default" w:ascii="Times New Roman" w:hAnsi="Times New Roman" w:cs="Times New Roman"/>
          <w:b/>
          <w:color w:val="000000" w:themeColor="text1"/>
          <w:sz w:val="36"/>
          <w:szCs w:val="36"/>
          <w:highlight w:val="none"/>
          <w:lang w:eastAsia="zh-CN"/>
          <w14:textFill>
            <w14:solidFill>
              <w14:schemeClr w14:val="tx1"/>
            </w14:solidFill>
          </w14:textFill>
        </w:rPr>
      </w:pPr>
    </w:p>
    <w:p w14:paraId="49D9B24F">
      <w:pPr>
        <w:keepNext w:val="0"/>
        <w:keepLines w:val="0"/>
        <w:pageBreakBefore w:val="0"/>
        <w:widowControl/>
        <w:kinsoku/>
        <w:wordWrap/>
        <w:overflowPunct w:val="0"/>
        <w:topLinePunct w:val="0"/>
        <w:bidi w:val="0"/>
        <w:jc w:val="center"/>
        <w:rPr>
          <w:rFonts w:hint="default" w:ascii="Times New Roman" w:hAnsi="Times New Roman" w:cs="Times New Roman"/>
          <w:b/>
          <w:color w:val="000000" w:themeColor="text1"/>
          <w:sz w:val="36"/>
          <w:szCs w:val="36"/>
          <w:highlight w:val="none"/>
          <w:lang w:eastAsia="zh-CN"/>
          <w14:textFill>
            <w14:solidFill>
              <w14:schemeClr w14:val="tx1"/>
            </w14:solidFill>
          </w14:textFill>
        </w:rPr>
      </w:pPr>
    </w:p>
    <w:p w14:paraId="2DFB4F66">
      <w:pPr>
        <w:keepNext w:val="0"/>
        <w:keepLines w:val="0"/>
        <w:pageBreakBefore w:val="0"/>
        <w:widowControl/>
        <w:kinsoku/>
        <w:wordWrap/>
        <w:overflowPunct w:val="0"/>
        <w:topLinePunct w:val="0"/>
        <w:bidi w:val="0"/>
        <w:jc w:val="center"/>
        <w:rPr>
          <w:rFonts w:hint="default" w:ascii="Times New Roman" w:hAnsi="Times New Roman" w:cs="Times New Roman"/>
          <w:b/>
          <w:color w:val="000000" w:themeColor="text1"/>
          <w:sz w:val="36"/>
          <w:szCs w:val="36"/>
          <w:highlight w:val="none"/>
          <w:lang w:eastAsia="zh-CN"/>
          <w14:textFill>
            <w14:solidFill>
              <w14:schemeClr w14:val="tx1"/>
            </w14:solidFill>
          </w14:textFill>
        </w:rPr>
      </w:pPr>
    </w:p>
    <w:p w14:paraId="351E2BF3">
      <w:pPr>
        <w:keepNext w:val="0"/>
        <w:keepLines w:val="0"/>
        <w:pageBreakBefore w:val="0"/>
        <w:widowControl/>
        <w:kinsoku/>
        <w:wordWrap/>
        <w:overflowPunct w:val="0"/>
        <w:topLinePunct w:val="0"/>
        <w:bidi w:val="0"/>
        <w:jc w:val="center"/>
        <w:rPr>
          <w:rFonts w:hint="default" w:ascii="Times New Roman" w:hAnsi="Times New Roman" w:cs="Times New Roman"/>
          <w:b/>
          <w:color w:val="000000" w:themeColor="text1"/>
          <w:sz w:val="36"/>
          <w:szCs w:val="36"/>
          <w:highlight w:val="none"/>
          <w:lang w:eastAsia="zh-CN"/>
          <w14:textFill>
            <w14:solidFill>
              <w14:schemeClr w14:val="tx1"/>
            </w14:solidFill>
          </w14:textFill>
        </w:rPr>
      </w:pPr>
    </w:p>
    <w:p w14:paraId="34F330AE">
      <w:pPr>
        <w:keepNext w:val="0"/>
        <w:keepLines w:val="0"/>
        <w:pageBreakBefore w:val="0"/>
        <w:widowControl/>
        <w:kinsoku/>
        <w:wordWrap/>
        <w:overflowPunct w:val="0"/>
        <w:topLinePunct w:val="0"/>
        <w:bidi w:val="0"/>
        <w:jc w:val="center"/>
        <w:rPr>
          <w:rFonts w:hint="default" w:ascii="Times New Roman" w:hAnsi="Times New Roman" w:cs="Times New Roman"/>
          <w:b/>
          <w:color w:val="000000" w:themeColor="text1"/>
          <w:sz w:val="36"/>
          <w:szCs w:val="36"/>
          <w:highlight w:val="none"/>
          <w:lang w:eastAsia="zh-CN"/>
          <w14:textFill>
            <w14:solidFill>
              <w14:schemeClr w14:val="tx1"/>
            </w14:solidFill>
          </w14:textFill>
        </w:rPr>
      </w:pPr>
    </w:p>
    <w:p w14:paraId="4E1BC8D4">
      <w:pPr>
        <w:keepNext w:val="0"/>
        <w:keepLines w:val="0"/>
        <w:pageBreakBefore w:val="0"/>
        <w:widowControl/>
        <w:kinsoku/>
        <w:wordWrap/>
        <w:overflowPunct w:val="0"/>
        <w:topLinePunct w:val="0"/>
        <w:bidi w:val="0"/>
        <w:jc w:val="both"/>
        <w:rPr>
          <w:rFonts w:hint="default" w:ascii="Times New Roman" w:hAnsi="Times New Roman" w:cs="Times New Roman"/>
          <w:b/>
          <w:color w:val="000000" w:themeColor="text1"/>
          <w:sz w:val="36"/>
          <w:szCs w:val="36"/>
          <w:highlight w:val="none"/>
          <w:lang w:eastAsia="zh-CN"/>
          <w14:textFill>
            <w14:solidFill>
              <w14:schemeClr w14:val="tx1"/>
            </w14:solidFill>
          </w14:textFill>
        </w:rPr>
      </w:pPr>
    </w:p>
    <w:p w14:paraId="1E7A27A2">
      <w:pPr>
        <w:keepNext w:val="0"/>
        <w:keepLines w:val="0"/>
        <w:pageBreakBefore w:val="0"/>
        <w:widowControl/>
        <w:kinsoku/>
        <w:wordWrap/>
        <w:overflowPunct w:val="0"/>
        <w:topLinePunct w:val="0"/>
        <w:bidi w:val="0"/>
        <w:spacing w:line="360" w:lineRule="auto"/>
        <w:jc w:val="center"/>
        <w:rPr>
          <w:rFonts w:hint="default" w:ascii="Times New Roman" w:hAnsi="Times New Roman" w:eastAsia="宋体" w:cs="Times New Roman"/>
          <w:b/>
          <w:color w:val="000000" w:themeColor="text1"/>
          <w:sz w:val="36"/>
          <w:szCs w:val="36"/>
          <w:highlight w:val="none"/>
          <w:lang w:eastAsia="zh-CN"/>
          <w14:textFill>
            <w14:solidFill>
              <w14:schemeClr w14:val="tx1"/>
            </w14:solidFill>
          </w14:textFill>
        </w:rPr>
      </w:pPr>
      <w:r>
        <w:rPr>
          <w:rFonts w:hint="eastAsia" w:ascii="Times New Roman" w:hAnsi="Times New Roman" w:eastAsia="宋体" w:cs="Times New Roman"/>
          <w:b/>
          <w:color w:val="000000" w:themeColor="text1"/>
          <w:sz w:val="36"/>
          <w:szCs w:val="36"/>
          <w:highlight w:val="none"/>
          <w:lang w:eastAsia="zh-CN"/>
          <w14:textFill>
            <w14:solidFill>
              <w14:schemeClr w14:val="tx1"/>
            </w14:solidFill>
          </w14:textFill>
        </w:rPr>
        <w:t>克州新隆能源开发有限公司</w:t>
      </w:r>
    </w:p>
    <w:p w14:paraId="69126C74">
      <w:pPr>
        <w:keepNext w:val="0"/>
        <w:keepLines w:val="0"/>
        <w:pageBreakBefore w:val="0"/>
        <w:widowControl/>
        <w:kinsoku/>
        <w:wordWrap/>
        <w:overflowPunct w:val="0"/>
        <w:topLinePunct w:val="0"/>
        <w:bidi w:val="0"/>
        <w:spacing w:line="360" w:lineRule="auto"/>
        <w:jc w:val="center"/>
        <w:rPr>
          <w:rFonts w:hint="default" w:ascii="Times New Roman" w:hAnsi="Times New Roman" w:eastAsia="宋体" w:cs="Times New Roman"/>
          <w:b/>
          <w:color w:val="000000" w:themeColor="text1"/>
          <w:sz w:val="36"/>
          <w:szCs w:val="36"/>
          <w:highlight w:val="none"/>
          <w:lang w:val="en-US" w:eastAsia="zh-CN"/>
          <w14:textFill>
            <w14:solidFill>
              <w14:schemeClr w14:val="tx1"/>
            </w14:solidFill>
          </w14:textFill>
        </w:rPr>
      </w:pPr>
      <w:r>
        <w:rPr>
          <w:rFonts w:hint="default" w:ascii="Times New Roman" w:hAnsi="Times New Roman" w:eastAsia="宋体" w:cs="Times New Roman"/>
          <w:b/>
          <w:color w:val="000000" w:themeColor="text1"/>
          <w:sz w:val="36"/>
          <w:szCs w:val="36"/>
          <w:highlight w:val="none"/>
          <w:lang w:val="en-US" w:eastAsia="zh-CN"/>
          <w14:textFill>
            <w14:solidFill>
              <w14:schemeClr w14:val="tx1"/>
            </w14:solidFill>
          </w14:textFill>
        </w:rPr>
        <w:t>202</w:t>
      </w:r>
      <w:r>
        <w:rPr>
          <w:rFonts w:hint="eastAsia" w:ascii="Times New Roman" w:hAnsi="Times New Roman" w:eastAsia="宋体" w:cs="Times New Roman"/>
          <w:b/>
          <w:color w:val="000000" w:themeColor="text1"/>
          <w:sz w:val="36"/>
          <w:szCs w:val="36"/>
          <w:highlight w:val="none"/>
          <w:lang w:val="en-US" w:eastAsia="zh-CN"/>
          <w14:textFill>
            <w14:solidFill>
              <w14:schemeClr w14:val="tx1"/>
            </w14:solidFill>
          </w14:textFill>
        </w:rPr>
        <w:t>6</w:t>
      </w:r>
      <w:r>
        <w:rPr>
          <w:rFonts w:hint="default" w:ascii="Times New Roman" w:hAnsi="Times New Roman" w:eastAsia="宋体" w:cs="Times New Roman"/>
          <w:b/>
          <w:color w:val="000000" w:themeColor="text1"/>
          <w:sz w:val="36"/>
          <w:szCs w:val="36"/>
          <w:highlight w:val="none"/>
          <w:lang w:val="en-US" w:eastAsia="zh-CN"/>
          <w14:textFill>
            <w14:solidFill>
              <w14:schemeClr w14:val="tx1"/>
            </w14:solidFill>
          </w14:textFill>
        </w:rPr>
        <w:t>年</w:t>
      </w:r>
      <w:r>
        <w:rPr>
          <w:rFonts w:hint="eastAsia" w:ascii="Times New Roman" w:hAnsi="Times New Roman" w:eastAsia="宋体" w:cs="Times New Roman"/>
          <w:b/>
          <w:color w:val="000000" w:themeColor="text1"/>
          <w:sz w:val="36"/>
          <w:szCs w:val="36"/>
          <w:highlight w:val="none"/>
          <w:lang w:val="en-US" w:eastAsia="zh-CN"/>
          <w14:textFill>
            <w14:solidFill>
              <w14:schemeClr w14:val="tx1"/>
            </w14:solidFill>
          </w14:textFill>
        </w:rPr>
        <w:t>7</w:t>
      </w:r>
      <w:r>
        <w:rPr>
          <w:rFonts w:hint="default" w:ascii="Times New Roman" w:hAnsi="Times New Roman" w:eastAsia="宋体" w:cs="Times New Roman"/>
          <w:b/>
          <w:color w:val="000000" w:themeColor="text1"/>
          <w:sz w:val="36"/>
          <w:szCs w:val="36"/>
          <w:highlight w:val="none"/>
          <w:lang w:val="en-US" w:eastAsia="zh-CN"/>
          <w14:textFill>
            <w14:solidFill>
              <w14:schemeClr w14:val="tx1"/>
            </w14:solidFill>
          </w14:textFill>
        </w:rPr>
        <w:t>月</w:t>
      </w:r>
    </w:p>
    <w:p w14:paraId="03E605E8">
      <w:pPr>
        <w:keepNext w:val="0"/>
        <w:keepLines w:val="0"/>
        <w:pageBreakBefore w:val="0"/>
        <w:widowControl/>
        <w:kinsoku/>
        <w:wordWrap/>
        <w:overflowPunct w:val="0"/>
        <w:topLinePunct w:val="0"/>
        <w:bidi w:val="0"/>
        <w:spacing w:line="360" w:lineRule="auto"/>
        <w:jc w:val="center"/>
        <w:rPr>
          <w:rFonts w:hint="default" w:ascii="Times New Roman" w:hAnsi="Times New Roman" w:cs="Times New Roman"/>
          <w:b/>
          <w:color w:val="0000FF"/>
          <w:sz w:val="24"/>
          <w:szCs w:val="24"/>
          <w:highlight w:val="none"/>
          <w:lang w:val="en-US" w:eastAsia="zh-CN"/>
        </w:rPr>
      </w:pPr>
    </w:p>
    <w:p w14:paraId="2E84D606">
      <w:pPr>
        <w:keepNext w:val="0"/>
        <w:keepLines w:val="0"/>
        <w:pageBreakBefore w:val="0"/>
        <w:widowControl/>
        <w:kinsoku/>
        <w:wordWrap/>
        <w:overflowPunct w:val="0"/>
        <w:topLinePunct w:val="0"/>
        <w:bidi w:val="0"/>
        <w:spacing w:line="360" w:lineRule="auto"/>
        <w:jc w:val="center"/>
        <w:rPr>
          <w:rFonts w:hint="default" w:ascii="Times New Roman" w:hAnsi="Times New Roman" w:cs="Times New Roman"/>
          <w:b/>
          <w:color w:val="0000FF"/>
          <w:sz w:val="24"/>
          <w:szCs w:val="24"/>
          <w:highlight w:val="none"/>
          <w:lang w:val="en-US" w:eastAsia="zh-CN"/>
        </w:rPr>
      </w:pPr>
    </w:p>
    <w:p w14:paraId="7B72A4EB">
      <w:pPr>
        <w:keepNext w:val="0"/>
        <w:keepLines w:val="0"/>
        <w:pageBreakBefore w:val="0"/>
        <w:widowControl/>
        <w:kinsoku/>
        <w:wordWrap/>
        <w:overflowPunct w:val="0"/>
        <w:topLinePunct w:val="0"/>
        <w:bidi w:val="0"/>
        <w:spacing w:line="360" w:lineRule="auto"/>
        <w:jc w:val="both"/>
        <w:rPr>
          <w:rFonts w:hint="default" w:ascii="Times New Roman" w:hAnsi="Times New Roman" w:cs="Times New Roman"/>
          <w:b/>
          <w:color w:val="0000FF"/>
          <w:sz w:val="24"/>
          <w:szCs w:val="24"/>
          <w:highlight w:val="none"/>
          <w:lang w:val="en-US" w:eastAsia="zh-CN"/>
        </w:rPr>
      </w:pPr>
    </w:p>
    <w:p w14:paraId="0650E4E9">
      <w:pPr>
        <w:keepNext w:val="0"/>
        <w:keepLines w:val="0"/>
        <w:pageBreakBefore w:val="0"/>
        <w:widowControl/>
        <w:kinsoku/>
        <w:wordWrap/>
        <w:overflowPunct w:val="0"/>
        <w:topLinePunct w:val="0"/>
        <w:bidi w:val="0"/>
        <w:rPr>
          <w:rFonts w:hint="default" w:ascii="Times New Roman" w:hAnsi="Times New Roman" w:cs="Times New Roman"/>
          <w:color w:val="0000FF"/>
        </w:rPr>
        <w:sectPr>
          <w:pgSz w:w="11906" w:h="16839"/>
          <w:pgMar w:top="1431" w:right="1785" w:bottom="0" w:left="1785" w:header="0" w:footer="0" w:gutter="0"/>
          <w:cols w:space="720" w:num="1"/>
        </w:sectPr>
      </w:pPr>
    </w:p>
    <w:sdt>
      <w:sdtPr>
        <w:rPr>
          <w:rFonts w:ascii="宋体" w:hAnsi="宋体" w:eastAsia="宋体" w:cs="Arial"/>
          <w:b/>
          <w:bCs/>
          <w:snapToGrid w:val="0"/>
          <w:color w:val="0000FF"/>
          <w:kern w:val="0"/>
          <w:sz w:val="28"/>
          <w:szCs w:val="28"/>
        </w:rPr>
        <w:id w:val="147452473"/>
        <w15:color w:val="DBDBDB"/>
        <w:docPartObj>
          <w:docPartGallery w:val="Table of Contents"/>
          <w:docPartUnique/>
        </w:docPartObj>
      </w:sdtPr>
      <w:sdtEndPr>
        <w:rPr>
          <w:rFonts w:hint="eastAsia" w:ascii="宋体" w:hAnsi="宋体" w:eastAsia="宋体" w:cs="宋体"/>
          <w:b w:val="0"/>
          <w:bCs w:val="0"/>
          <w:snapToGrid w:val="0"/>
          <w:color w:val="0000FF"/>
          <w:kern w:val="0"/>
          <w:sz w:val="28"/>
          <w:szCs w:val="28"/>
        </w:rPr>
      </w:sdtEndPr>
      <w:sdtContent>
        <w:p w14:paraId="2BAF9F9E">
          <w:pPr>
            <w:spacing w:before="0" w:beforeLines="0" w:after="0" w:afterLines="0" w:line="240" w:lineRule="auto"/>
            <w:ind w:left="0" w:leftChars="0" w:right="0" w:rightChars="0" w:firstLine="0" w:firstLineChars="0"/>
            <w:jc w:val="center"/>
            <w:rPr>
              <w:rFonts w:ascii="宋体" w:hAnsi="宋体" w:eastAsia="宋体"/>
              <w:b/>
              <w:bCs/>
              <w:color w:val="000000" w:themeColor="text1"/>
              <w:sz w:val="28"/>
              <w:szCs w:val="28"/>
              <w14:textFill>
                <w14:solidFill>
                  <w14:schemeClr w14:val="tx1"/>
                </w14:solidFill>
              </w14:textFill>
            </w:rPr>
          </w:pPr>
          <w:r>
            <w:rPr>
              <w:rFonts w:ascii="宋体" w:hAnsi="宋体" w:eastAsia="宋体"/>
              <w:b/>
              <w:bCs/>
              <w:color w:val="000000" w:themeColor="text1"/>
              <w:sz w:val="28"/>
              <w:szCs w:val="28"/>
              <w14:textFill>
                <w14:solidFill>
                  <w14:schemeClr w14:val="tx1"/>
                </w14:solidFill>
              </w14:textFill>
            </w:rPr>
            <w:t>目</w:t>
          </w:r>
          <w:r>
            <w:rPr>
              <w:rFonts w:hint="eastAsia" w:ascii="宋体" w:hAnsi="宋体" w:eastAsia="宋体"/>
              <w:b/>
              <w:bCs/>
              <w:color w:val="000000" w:themeColor="text1"/>
              <w:sz w:val="28"/>
              <w:szCs w:val="28"/>
              <w:lang w:val="en-US" w:eastAsia="zh-CN"/>
              <w14:textFill>
                <w14:solidFill>
                  <w14:schemeClr w14:val="tx1"/>
                </w14:solidFill>
              </w14:textFill>
            </w:rPr>
            <w:t xml:space="preserve"> </w:t>
          </w:r>
          <w:r>
            <w:rPr>
              <w:rFonts w:ascii="宋体" w:hAnsi="宋体" w:eastAsia="宋体"/>
              <w:b/>
              <w:bCs/>
              <w:color w:val="000000" w:themeColor="text1"/>
              <w:sz w:val="28"/>
              <w:szCs w:val="28"/>
              <w14:textFill>
                <w14:solidFill>
                  <w14:schemeClr w14:val="tx1"/>
                </w14:solidFill>
              </w14:textFill>
            </w:rPr>
            <w:t>录</w:t>
          </w:r>
        </w:p>
        <w:p w14:paraId="5D3DEF0D">
          <w:pPr>
            <w:pStyle w:val="2"/>
            <w:rPr>
              <w:color w:val="0000FF"/>
            </w:rPr>
          </w:pPr>
        </w:p>
        <w:p w14:paraId="6AE1C5B7">
          <w:pPr>
            <w:pStyle w:val="11"/>
            <w:keepNext w:val="0"/>
            <w:keepLines w:val="0"/>
            <w:pageBreakBefore w:val="0"/>
            <w:widowControl/>
            <w:tabs>
              <w:tab w:val="right" w:leader="dot" w:pos="8433"/>
            </w:tabs>
            <w:wordWrap/>
            <w:overflowPunct/>
            <w:topLinePunct w:val="0"/>
            <w:bidi w:val="0"/>
            <w:spacing w:line="360" w:lineRule="auto"/>
            <w:ind w:left="0" w:leftChars="0"/>
            <w:rPr>
              <w:rFonts w:hint="default" w:ascii="Times New Roman" w:hAnsi="Times New Roman" w:eastAsia="宋体" w:cs="Times New Roman"/>
              <w:b w:val="0"/>
              <w:bCs w:val="0"/>
              <w:color w:val="0000FF"/>
              <w:sz w:val="24"/>
              <w:szCs w:val="24"/>
            </w:rPr>
          </w:pPr>
          <w:r>
            <w:rPr>
              <w:rFonts w:hint="default" w:ascii="Times New Roman" w:hAnsi="Times New Roman" w:eastAsia="宋体" w:cs="Times New Roman"/>
              <w:b w:val="0"/>
              <w:bCs w:val="0"/>
              <w:color w:val="0000FF"/>
              <w:sz w:val="24"/>
              <w:szCs w:val="24"/>
            </w:rPr>
            <w:fldChar w:fldCharType="begin"/>
          </w:r>
          <w:r>
            <w:rPr>
              <w:rFonts w:hint="default" w:ascii="Times New Roman" w:hAnsi="Times New Roman" w:eastAsia="宋体" w:cs="Times New Roman"/>
              <w:b w:val="0"/>
              <w:bCs w:val="0"/>
              <w:color w:val="0000FF"/>
              <w:sz w:val="24"/>
              <w:szCs w:val="24"/>
            </w:rPr>
            <w:instrText xml:space="preserve">TOC \o "1-2" \h \u </w:instrText>
          </w:r>
          <w:r>
            <w:rPr>
              <w:rFonts w:hint="default" w:ascii="Times New Roman" w:hAnsi="Times New Roman" w:eastAsia="宋体" w:cs="Times New Roman"/>
              <w:b w:val="0"/>
              <w:bCs w:val="0"/>
              <w:color w:val="0000FF"/>
              <w:sz w:val="24"/>
              <w:szCs w:val="24"/>
            </w:rPr>
            <w:fldChar w:fldCharType="separate"/>
          </w:r>
          <w:r>
            <w:rPr>
              <w:rFonts w:hint="default" w:ascii="Times New Roman" w:hAnsi="Times New Roman" w:eastAsia="宋体" w:cs="Times New Roman"/>
              <w:b w:val="0"/>
              <w:bCs w:val="0"/>
              <w:color w:val="0000FF"/>
              <w:sz w:val="24"/>
              <w:szCs w:val="24"/>
            </w:rPr>
            <w:fldChar w:fldCharType="begin"/>
          </w:r>
          <w:r>
            <w:rPr>
              <w:rFonts w:hint="default" w:ascii="Times New Roman" w:hAnsi="Times New Roman" w:eastAsia="宋体" w:cs="Times New Roman"/>
              <w:b w:val="0"/>
              <w:bCs w:val="0"/>
              <w:color w:val="0000FF"/>
              <w:sz w:val="24"/>
              <w:szCs w:val="24"/>
            </w:rPr>
            <w:instrText xml:space="preserve"> HYPERLINK \l _Toc24260 </w:instrText>
          </w:r>
          <w:r>
            <w:rPr>
              <w:rFonts w:hint="default" w:ascii="Times New Roman" w:hAnsi="Times New Roman" w:eastAsia="宋体" w:cs="Times New Roman"/>
              <w:b w:val="0"/>
              <w:bCs w:val="0"/>
              <w:color w:val="0000FF"/>
              <w:sz w:val="24"/>
              <w:szCs w:val="24"/>
            </w:rPr>
            <w:fldChar w:fldCharType="separate"/>
          </w:r>
          <w:r>
            <w:rPr>
              <w:rFonts w:hint="default" w:ascii="Times New Roman" w:hAnsi="Times New Roman" w:eastAsia="宋体" w:cs="Times New Roman"/>
              <w:b w:val="0"/>
              <w:bCs w:val="0"/>
              <w:color w:val="0000FF"/>
              <w:spacing w:val="-12"/>
              <w:sz w:val="24"/>
              <w:szCs w:val="24"/>
              <w14:textOutline w14:w="5793" w14:cap="sq" w14:cmpd="sng">
                <w14:solidFill>
                  <w14:srgbClr w14:val="000000"/>
                </w14:solidFill>
                <w14:prstDash w14:val="solid"/>
                <w14:bevel/>
              </w14:textOutline>
            </w:rPr>
            <w:t>1</w:t>
          </w:r>
          <w:r>
            <w:rPr>
              <w:rFonts w:hint="default" w:ascii="Times New Roman" w:hAnsi="Times New Roman" w:eastAsia="宋体" w:cs="Times New Roman"/>
              <w:b w:val="0"/>
              <w:bCs w:val="0"/>
              <w:color w:val="0000FF"/>
              <w:spacing w:val="7"/>
              <w:sz w:val="24"/>
              <w:szCs w:val="24"/>
            </w:rPr>
            <w:t xml:space="preserve"> </w:t>
          </w:r>
          <w:r>
            <w:rPr>
              <w:rFonts w:hint="default" w:ascii="Times New Roman" w:hAnsi="Times New Roman" w:eastAsia="宋体" w:cs="Times New Roman"/>
              <w:b/>
              <w:bCs/>
              <w:snapToGrid w:val="0"/>
              <w:color w:val="0000FF"/>
              <w:kern w:val="0"/>
              <w:sz w:val="24"/>
              <w:szCs w:val="24"/>
            </w:rPr>
            <w:t>概述</w:t>
          </w:r>
          <w:r>
            <w:rPr>
              <w:rFonts w:hint="default" w:ascii="Times New Roman" w:hAnsi="Times New Roman" w:eastAsia="宋体" w:cs="Times New Roman"/>
              <w:b w:val="0"/>
              <w:bCs w:val="0"/>
              <w:color w:val="0000FF"/>
              <w:sz w:val="24"/>
              <w:szCs w:val="24"/>
            </w:rPr>
            <w:tab/>
          </w:r>
          <w:r>
            <w:rPr>
              <w:rFonts w:hint="default" w:ascii="Times New Roman" w:hAnsi="Times New Roman" w:eastAsia="宋体" w:cs="Times New Roman"/>
              <w:b w:val="0"/>
              <w:bCs w:val="0"/>
              <w:color w:val="0000FF"/>
              <w:sz w:val="24"/>
              <w:szCs w:val="24"/>
            </w:rPr>
            <w:fldChar w:fldCharType="begin"/>
          </w:r>
          <w:r>
            <w:rPr>
              <w:rFonts w:hint="default" w:ascii="Times New Roman" w:hAnsi="Times New Roman" w:eastAsia="宋体" w:cs="Times New Roman"/>
              <w:b w:val="0"/>
              <w:bCs w:val="0"/>
              <w:color w:val="0000FF"/>
              <w:sz w:val="24"/>
              <w:szCs w:val="24"/>
            </w:rPr>
            <w:instrText xml:space="preserve"> PAGEREF _Toc24260 \h </w:instrText>
          </w:r>
          <w:r>
            <w:rPr>
              <w:rFonts w:hint="default" w:ascii="Times New Roman" w:hAnsi="Times New Roman" w:eastAsia="宋体" w:cs="Times New Roman"/>
              <w:b w:val="0"/>
              <w:bCs w:val="0"/>
              <w:color w:val="0000FF"/>
              <w:sz w:val="24"/>
              <w:szCs w:val="24"/>
            </w:rPr>
            <w:fldChar w:fldCharType="separate"/>
          </w:r>
          <w:r>
            <w:rPr>
              <w:rFonts w:hint="default" w:ascii="Times New Roman" w:hAnsi="Times New Roman" w:eastAsia="宋体" w:cs="Times New Roman"/>
              <w:b w:val="0"/>
              <w:bCs w:val="0"/>
              <w:color w:val="0000FF"/>
              <w:sz w:val="24"/>
              <w:szCs w:val="24"/>
            </w:rPr>
            <w:t>2</w:t>
          </w:r>
          <w:r>
            <w:rPr>
              <w:rFonts w:hint="default" w:ascii="Times New Roman" w:hAnsi="Times New Roman" w:eastAsia="宋体" w:cs="Times New Roman"/>
              <w:b w:val="0"/>
              <w:bCs w:val="0"/>
              <w:color w:val="0000FF"/>
              <w:sz w:val="24"/>
              <w:szCs w:val="24"/>
            </w:rPr>
            <w:fldChar w:fldCharType="end"/>
          </w:r>
          <w:r>
            <w:rPr>
              <w:rFonts w:hint="default" w:ascii="Times New Roman" w:hAnsi="Times New Roman" w:eastAsia="宋体" w:cs="Times New Roman"/>
              <w:b w:val="0"/>
              <w:bCs w:val="0"/>
              <w:color w:val="0000FF"/>
              <w:sz w:val="24"/>
              <w:szCs w:val="24"/>
            </w:rPr>
            <w:fldChar w:fldCharType="end"/>
          </w:r>
        </w:p>
        <w:p w14:paraId="49496898">
          <w:pPr>
            <w:pStyle w:val="11"/>
            <w:keepNext w:val="0"/>
            <w:keepLines w:val="0"/>
            <w:pageBreakBefore w:val="0"/>
            <w:widowControl/>
            <w:tabs>
              <w:tab w:val="right" w:leader="dot" w:pos="8433"/>
            </w:tabs>
            <w:wordWrap/>
            <w:overflowPunct/>
            <w:topLinePunct w:val="0"/>
            <w:bidi w:val="0"/>
            <w:spacing w:line="360" w:lineRule="auto"/>
            <w:ind w:left="0" w:leftChars="0"/>
            <w:rPr>
              <w:rFonts w:hint="default" w:ascii="Times New Roman" w:hAnsi="Times New Roman" w:eastAsia="宋体" w:cs="Times New Roman"/>
              <w:b/>
              <w:bCs/>
              <w:snapToGrid w:val="0"/>
              <w:color w:val="0000FF"/>
              <w:kern w:val="0"/>
              <w:sz w:val="24"/>
              <w:szCs w:val="24"/>
            </w:rPr>
          </w:pPr>
          <w:r>
            <w:rPr>
              <w:rFonts w:hint="default" w:ascii="Times New Roman" w:hAnsi="Times New Roman" w:eastAsia="宋体" w:cs="Times New Roman"/>
              <w:b/>
              <w:bCs/>
              <w:snapToGrid w:val="0"/>
              <w:color w:val="0000FF"/>
              <w:kern w:val="0"/>
              <w:sz w:val="24"/>
              <w:szCs w:val="24"/>
            </w:rPr>
            <w:fldChar w:fldCharType="begin"/>
          </w:r>
          <w:r>
            <w:rPr>
              <w:rFonts w:hint="default" w:ascii="Times New Roman" w:hAnsi="Times New Roman" w:eastAsia="宋体" w:cs="Times New Roman"/>
              <w:b/>
              <w:bCs/>
              <w:snapToGrid w:val="0"/>
              <w:color w:val="0000FF"/>
              <w:kern w:val="0"/>
              <w:sz w:val="24"/>
              <w:szCs w:val="24"/>
            </w:rPr>
            <w:instrText xml:space="preserve"> HYPERLINK \l _Toc1515 </w:instrText>
          </w:r>
          <w:r>
            <w:rPr>
              <w:rFonts w:hint="default" w:ascii="Times New Roman" w:hAnsi="Times New Roman" w:eastAsia="宋体" w:cs="Times New Roman"/>
              <w:b/>
              <w:bCs/>
              <w:snapToGrid w:val="0"/>
              <w:color w:val="0000FF"/>
              <w:kern w:val="0"/>
              <w:sz w:val="24"/>
              <w:szCs w:val="24"/>
            </w:rPr>
            <w:fldChar w:fldCharType="separate"/>
          </w:r>
          <w:r>
            <w:rPr>
              <w:rFonts w:hint="default" w:ascii="Times New Roman" w:hAnsi="Times New Roman" w:eastAsia="宋体" w:cs="Times New Roman"/>
              <w:b/>
              <w:bCs/>
              <w:snapToGrid w:val="0"/>
              <w:color w:val="0000FF"/>
              <w:kern w:val="0"/>
              <w:sz w:val="24"/>
              <w:szCs w:val="24"/>
            </w:rPr>
            <w:t>2 首次环境影响评价信息公开情况</w:t>
          </w:r>
          <w:r>
            <w:rPr>
              <w:rFonts w:hint="default" w:ascii="Times New Roman" w:hAnsi="Times New Roman" w:eastAsia="宋体" w:cs="Times New Roman"/>
              <w:b/>
              <w:bCs/>
              <w:snapToGrid w:val="0"/>
              <w:color w:val="0000FF"/>
              <w:kern w:val="0"/>
              <w:sz w:val="24"/>
              <w:szCs w:val="24"/>
            </w:rPr>
            <w:tab/>
          </w:r>
          <w:r>
            <w:rPr>
              <w:rFonts w:hint="default" w:ascii="Times New Roman" w:hAnsi="Times New Roman" w:eastAsia="宋体" w:cs="Times New Roman"/>
              <w:b/>
              <w:bCs/>
              <w:snapToGrid w:val="0"/>
              <w:color w:val="0000FF"/>
              <w:kern w:val="0"/>
              <w:sz w:val="24"/>
              <w:szCs w:val="24"/>
            </w:rPr>
            <w:fldChar w:fldCharType="begin"/>
          </w:r>
          <w:r>
            <w:rPr>
              <w:rFonts w:hint="default" w:ascii="Times New Roman" w:hAnsi="Times New Roman" w:eastAsia="宋体" w:cs="Times New Roman"/>
              <w:b/>
              <w:bCs/>
              <w:snapToGrid w:val="0"/>
              <w:color w:val="0000FF"/>
              <w:kern w:val="0"/>
              <w:sz w:val="24"/>
              <w:szCs w:val="24"/>
            </w:rPr>
            <w:instrText xml:space="preserve"> PAGEREF _Toc1515 \h </w:instrText>
          </w:r>
          <w:r>
            <w:rPr>
              <w:rFonts w:hint="default" w:ascii="Times New Roman" w:hAnsi="Times New Roman" w:eastAsia="宋体" w:cs="Times New Roman"/>
              <w:b/>
              <w:bCs/>
              <w:snapToGrid w:val="0"/>
              <w:color w:val="0000FF"/>
              <w:kern w:val="0"/>
              <w:sz w:val="24"/>
              <w:szCs w:val="24"/>
            </w:rPr>
            <w:fldChar w:fldCharType="separate"/>
          </w:r>
          <w:r>
            <w:rPr>
              <w:rFonts w:hint="default" w:ascii="Times New Roman" w:hAnsi="Times New Roman" w:eastAsia="宋体" w:cs="Times New Roman"/>
              <w:b/>
              <w:bCs/>
              <w:snapToGrid w:val="0"/>
              <w:color w:val="0000FF"/>
              <w:kern w:val="0"/>
              <w:sz w:val="24"/>
              <w:szCs w:val="24"/>
            </w:rPr>
            <w:t>3</w:t>
          </w:r>
          <w:r>
            <w:rPr>
              <w:rFonts w:hint="default" w:ascii="Times New Roman" w:hAnsi="Times New Roman" w:eastAsia="宋体" w:cs="Times New Roman"/>
              <w:b/>
              <w:bCs/>
              <w:snapToGrid w:val="0"/>
              <w:color w:val="0000FF"/>
              <w:kern w:val="0"/>
              <w:sz w:val="24"/>
              <w:szCs w:val="24"/>
            </w:rPr>
            <w:fldChar w:fldCharType="end"/>
          </w:r>
          <w:r>
            <w:rPr>
              <w:rFonts w:hint="default" w:ascii="Times New Roman" w:hAnsi="Times New Roman" w:eastAsia="宋体" w:cs="Times New Roman"/>
              <w:b/>
              <w:bCs/>
              <w:snapToGrid w:val="0"/>
              <w:color w:val="0000FF"/>
              <w:kern w:val="0"/>
              <w:sz w:val="24"/>
              <w:szCs w:val="24"/>
            </w:rPr>
            <w:fldChar w:fldCharType="end"/>
          </w:r>
        </w:p>
        <w:p w14:paraId="02318B77">
          <w:pPr>
            <w:pStyle w:val="11"/>
            <w:keepNext w:val="0"/>
            <w:keepLines w:val="0"/>
            <w:pageBreakBefore w:val="0"/>
            <w:widowControl/>
            <w:tabs>
              <w:tab w:val="right" w:leader="dot" w:pos="8433"/>
            </w:tabs>
            <w:wordWrap/>
            <w:overflowPunct/>
            <w:topLinePunct w:val="0"/>
            <w:bidi w:val="0"/>
            <w:spacing w:line="360" w:lineRule="auto"/>
            <w:ind w:left="0" w:leftChars="0" w:firstLine="480" w:firstLineChars="200"/>
            <w:rPr>
              <w:rFonts w:hint="default" w:ascii="Times New Roman" w:hAnsi="Times New Roman" w:eastAsia="宋体" w:cs="Times New Roman"/>
              <w:b w:val="0"/>
              <w:bCs w:val="0"/>
              <w:snapToGrid w:val="0"/>
              <w:color w:val="0000FF"/>
              <w:kern w:val="0"/>
              <w:sz w:val="24"/>
              <w:szCs w:val="24"/>
            </w:rPr>
          </w:pPr>
          <w:r>
            <w:rPr>
              <w:rFonts w:hint="default" w:ascii="Times New Roman" w:hAnsi="Times New Roman" w:eastAsia="宋体" w:cs="Times New Roman"/>
              <w:b w:val="0"/>
              <w:bCs w:val="0"/>
              <w:snapToGrid w:val="0"/>
              <w:color w:val="0000FF"/>
              <w:kern w:val="0"/>
              <w:sz w:val="24"/>
              <w:szCs w:val="24"/>
            </w:rPr>
            <w:fldChar w:fldCharType="begin"/>
          </w:r>
          <w:r>
            <w:rPr>
              <w:rFonts w:hint="default" w:ascii="Times New Roman" w:hAnsi="Times New Roman" w:eastAsia="宋体" w:cs="Times New Roman"/>
              <w:b w:val="0"/>
              <w:bCs w:val="0"/>
              <w:snapToGrid w:val="0"/>
              <w:color w:val="0000FF"/>
              <w:kern w:val="0"/>
              <w:sz w:val="24"/>
              <w:szCs w:val="24"/>
            </w:rPr>
            <w:instrText xml:space="preserve"> HYPERLINK \l _Toc26336 </w:instrText>
          </w:r>
          <w:r>
            <w:rPr>
              <w:rFonts w:hint="default" w:ascii="Times New Roman" w:hAnsi="Times New Roman" w:eastAsia="宋体" w:cs="Times New Roman"/>
              <w:b w:val="0"/>
              <w:bCs w:val="0"/>
              <w:snapToGrid w:val="0"/>
              <w:color w:val="0000FF"/>
              <w:kern w:val="0"/>
              <w:sz w:val="24"/>
              <w:szCs w:val="24"/>
            </w:rPr>
            <w:fldChar w:fldCharType="separate"/>
          </w:r>
          <w:r>
            <w:rPr>
              <w:rFonts w:hint="default" w:ascii="Times New Roman" w:hAnsi="Times New Roman" w:eastAsia="宋体" w:cs="Times New Roman"/>
              <w:b w:val="0"/>
              <w:bCs w:val="0"/>
              <w:snapToGrid w:val="0"/>
              <w:color w:val="0000FF"/>
              <w:kern w:val="0"/>
              <w:sz w:val="24"/>
              <w:szCs w:val="24"/>
            </w:rPr>
            <w:t>2.1公开内容及日期</w:t>
          </w:r>
          <w:r>
            <w:rPr>
              <w:rFonts w:hint="default" w:ascii="Times New Roman" w:hAnsi="Times New Roman" w:eastAsia="宋体" w:cs="Times New Roman"/>
              <w:b w:val="0"/>
              <w:bCs w:val="0"/>
              <w:snapToGrid w:val="0"/>
              <w:color w:val="0000FF"/>
              <w:kern w:val="0"/>
              <w:sz w:val="24"/>
              <w:szCs w:val="24"/>
            </w:rPr>
            <w:tab/>
          </w:r>
          <w:r>
            <w:rPr>
              <w:rFonts w:hint="default" w:ascii="Times New Roman" w:hAnsi="Times New Roman" w:eastAsia="宋体" w:cs="Times New Roman"/>
              <w:b w:val="0"/>
              <w:bCs w:val="0"/>
              <w:snapToGrid w:val="0"/>
              <w:color w:val="0000FF"/>
              <w:kern w:val="0"/>
              <w:sz w:val="24"/>
              <w:szCs w:val="24"/>
            </w:rPr>
            <w:fldChar w:fldCharType="begin"/>
          </w:r>
          <w:r>
            <w:rPr>
              <w:rFonts w:hint="default" w:ascii="Times New Roman" w:hAnsi="Times New Roman" w:eastAsia="宋体" w:cs="Times New Roman"/>
              <w:b w:val="0"/>
              <w:bCs w:val="0"/>
              <w:snapToGrid w:val="0"/>
              <w:color w:val="0000FF"/>
              <w:kern w:val="0"/>
              <w:sz w:val="24"/>
              <w:szCs w:val="24"/>
            </w:rPr>
            <w:instrText xml:space="preserve"> PAGEREF _Toc26336 \h </w:instrText>
          </w:r>
          <w:r>
            <w:rPr>
              <w:rFonts w:hint="default" w:ascii="Times New Roman" w:hAnsi="Times New Roman" w:eastAsia="宋体" w:cs="Times New Roman"/>
              <w:b w:val="0"/>
              <w:bCs w:val="0"/>
              <w:snapToGrid w:val="0"/>
              <w:color w:val="0000FF"/>
              <w:kern w:val="0"/>
              <w:sz w:val="24"/>
              <w:szCs w:val="24"/>
            </w:rPr>
            <w:fldChar w:fldCharType="separate"/>
          </w:r>
          <w:r>
            <w:rPr>
              <w:rFonts w:hint="default" w:ascii="Times New Roman" w:hAnsi="Times New Roman" w:eastAsia="宋体" w:cs="Times New Roman"/>
              <w:b w:val="0"/>
              <w:bCs w:val="0"/>
              <w:snapToGrid w:val="0"/>
              <w:color w:val="0000FF"/>
              <w:kern w:val="0"/>
              <w:sz w:val="24"/>
              <w:szCs w:val="24"/>
            </w:rPr>
            <w:t>3</w:t>
          </w:r>
          <w:r>
            <w:rPr>
              <w:rFonts w:hint="default" w:ascii="Times New Roman" w:hAnsi="Times New Roman" w:eastAsia="宋体" w:cs="Times New Roman"/>
              <w:b w:val="0"/>
              <w:bCs w:val="0"/>
              <w:snapToGrid w:val="0"/>
              <w:color w:val="0000FF"/>
              <w:kern w:val="0"/>
              <w:sz w:val="24"/>
              <w:szCs w:val="24"/>
            </w:rPr>
            <w:fldChar w:fldCharType="end"/>
          </w:r>
          <w:r>
            <w:rPr>
              <w:rFonts w:hint="default" w:ascii="Times New Roman" w:hAnsi="Times New Roman" w:eastAsia="宋体" w:cs="Times New Roman"/>
              <w:b w:val="0"/>
              <w:bCs w:val="0"/>
              <w:snapToGrid w:val="0"/>
              <w:color w:val="0000FF"/>
              <w:kern w:val="0"/>
              <w:sz w:val="24"/>
              <w:szCs w:val="24"/>
            </w:rPr>
            <w:fldChar w:fldCharType="end"/>
          </w:r>
        </w:p>
        <w:p w14:paraId="007DF80D">
          <w:pPr>
            <w:pStyle w:val="11"/>
            <w:keepNext w:val="0"/>
            <w:keepLines w:val="0"/>
            <w:pageBreakBefore w:val="0"/>
            <w:widowControl/>
            <w:tabs>
              <w:tab w:val="right" w:leader="dot" w:pos="8433"/>
            </w:tabs>
            <w:wordWrap/>
            <w:overflowPunct/>
            <w:topLinePunct w:val="0"/>
            <w:bidi w:val="0"/>
            <w:spacing w:line="360" w:lineRule="auto"/>
            <w:ind w:left="0" w:leftChars="0" w:firstLine="480" w:firstLineChars="200"/>
            <w:rPr>
              <w:rFonts w:hint="default" w:ascii="Times New Roman" w:hAnsi="Times New Roman" w:eastAsia="宋体" w:cs="Times New Roman"/>
              <w:b w:val="0"/>
              <w:bCs w:val="0"/>
              <w:snapToGrid w:val="0"/>
              <w:color w:val="0000FF"/>
              <w:kern w:val="0"/>
              <w:sz w:val="24"/>
              <w:szCs w:val="24"/>
            </w:rPr>
          </w:pPr>
          <w:r>
            <w:rPr>
              <w:rFonts w:hint="default" w:ascii="Times New Roman" w:hAnsi="Times New Roman" w:eastAsia="宋体" w:cs="Times New Roman"/>
              <w:b w:val="0"/>
              <w:bCs w:val="0"/>
              <w:snapToGrid w:val="0"/>
              <w:color w:val="0000FF"/>
              <w:kern w:val="0"/>
              <w:sz w:val="24"/>
              <w:szCs w:val="24"/>
            </w:rPr>
            <w:fldChar w:fldCharType="begin"/>
          </w:r>
          <w:r>
            <w:rPr>
              <w:rFonts w:hint="default" w:ascii="Times New Roman" w:hAnsi="Times New Roman" w:eastAsia="宋体" w:cs="Times New Roman"/>
              <w:b w:val="0"/>
              <w:bCs w:val="0"/>
              <w:snapToGrid w:val="0"/>
              <w:color w:val="0000FF"/>
              <w:kern w:val="0"/>
              <w:sz w:val="24"/>
              <w:szCs w:val="24"/>
            </w:rPr>
            <w:instrText xml:space="preserve"> HYPERLINK \l _Toc10743 </w:instrText>
          </w:r>
          <w:r>
            <w:rPr>
              <w:rFonts w:hint="default" w:ascii="Times New Roman" w:hAnsi="Times New Roman" w:eastAsia="宋体" w:cs="Times New Roman"/>
              <w:b w:val="0"/>
              <w:bCs w:val="0"/>
              <w:snapToGrid w:val="0"/>
              <w:color w:val="0000FF"/>
              <w:kern w:val="0"/>
              <w:sz w:val="24"/>
              <w:szCs w:val="24"/>
            </w:rPr>
            <w:fldChar w:fldCharType="separate"/>
          </w:r>
          <w:r>
            <w:rPr>
              <w:rFonts w:hint="default" w:ascii="Times New Roman" w:hAnsi="Times New Roman" w:eastAsia="宋体" w:cs="Times New Roman"/>
              <w:b w:val="0"/>
              <w:bCs w:val="0"/>
              <w:snapToGrid w:val="0"/>
              <w:color w:val="0000FF"/>
              <w:kern w:val="0"/>
              <w:sz w:val="24"/>
              <w:szCs w:val="24"/>
            </w:rPr>
            <w:t>2.2公开方式</w:t>
          </w:r>
          <w:r>
            <w:rPr>
              <w:rFonts w:hint="default" w:ascii="Times New Roman" w:hAnsi="Times New Roman" w:eastAsia="宋体" w:cs="Times New Roman"/>
              <w:b w:val="0"/>
              <w:bCs w:val="0"/>
              <w:snapToGrid w:val="0"/>
              <w:color w:val="0000FF"/>
              <w:kern w:val="0"/>
              <w:sz w:val="24"/>
              <w:szCs w:val="24"/>
            </w:rPr>
            <w:tab/>
          </w:r>
          <w:r>
            <w:rPr>
              <w:rFonts w:hint="default" w:ascii="Times New Roman" w:hAnsi="Times New Roman" w:eastAsia="宋体" w:cs="Times New Roman"/>
              <w:b w:val="0"/>
              <w:bCs w:val="0"/>
              <w:snapToGrid w:val="0"/>
              <w:color w:val="0000FF"/>
              <w:kern w:val="0"/>
              <w:sz w:val="24"/>
              <w:szCs w:val="24"/>
            </w:rPr>
            <w:fldChar w:fldCharType="begin"/>
          </w:r>
          <w:r>
            <w:rPr>
              <w:rFonts w:hint="default" w:ascii="Times New Roman" w:hAnsi="Times New Roman" w:eastAsia="宋体" w:cs="Times New Roman"/>
              <w:b w:val="0"/>
              <w:bCs w:val="0"/>
              <w:snapToGrid w:val="0"/>
              <w:color w:val="0000FF"/>
              <w:kern w:val="0"/>
              <w:sz w:val="24"/>
              <w:szCs w:val="24"/>
            </w:rPr>
            <w:instrText xml:space="preserve"> PAGEREF _Toc10743 \h </w:instrText>
          </w:r>
          <w:r>
            <w:rPr>
              <w:rFonts w:hint="default" w:ascii="Times New Roman" w:hAnsi="Times New Roman" w:eastAsia="宋体" w:cs="Times New Roman"/>
              <w:b w:val="0"/>
              <w:bCs w:val="0"/>
              <w:snapToGrid w:val="0"/>
              <w:color w:val="0000FF"/>
              <w:kern w:val="0"/>
              <w:sz w:val="24"/>
              <w:szCs w:val="24"/>
            </w:rPr>
            <w:fldChar w:fldCharType="separate"/>
          </w:r>
          <w:r>
            <w:rPr>
              <w:rFonts w:hint="default" w:ascii="Times New Roman" w:hAnsi="Times New Roman" w:eastAsia="宋体" w:cs="Times New Roman"/>
              <w:b w:val="0"/>
              <w:bCs w:val="0"/>
              <w:snapToGrid w:val="0"/>
              <w:color w:val="0000FF"/>
              <w:kern w:val="0"/>
              <w:sz w:val="24"/>
              <w:szCs w:val="24"/>
            </w:rPr>
            <w:t>3</w:t>
          </w:r>
          <w:r>
            <w:rPr>
              <w:rFonts w:hint="default" w:ascii="Times New Roman" w:hAnsi="Times New Roman" w:eastAsia="宋体" w:cs="Times New Roman"/>
              <w:b w:val="0"/>
              <w:bCs w:val="0"/>
              <w:snapToGrid w:val="0"/>
              <w:color w:val="0000FF"/>
              <w:kern w:val="0"/>
              <w:sz w:val="24"/>
              <w:szCs w:val="24"/>
            </w:rPr>
            <w:fldChar w:fldCharType="end"/>
          </w:r>
          <w:r>
            <w:rPr>
              <w:rFonts w:hint="default" w:ascii="Times New Roman" w:hAnsi="Times New Roman" w:eastAsia="宋体" w:cs="Times New Roman"/>
              <w:b w:val="0"/>
              <w:bCs w:val="0"/>
              <w:snapToGrid w:val="0"/>
              <w:color w:val="0000FF"/>
              <w:kern w:val="0"/>
              <w:sz w:val="24"/>
              <w:szCs w:val="24"/>
            </w:rPr>
            <w:fldChar w:fldCharType="end"/>
          </w:r>
        </w:p>
        <w:p w14:paraId="046C2702">
          <w:pPr>
            <w:pStyle w:val="11"/>
            <w:keepNext w:val="0"/>
            <w:keepLines w:val="0"/>
            <w:pageBreakBefore w:val="0"/>
            <w:widowControl/>
            <w:tabs>
              <w:tab w:val="right" w:leader="dot" w:pos="8433"/>
            </w:tabs>
            <w:wordWrap/>
            <w:overflowPunct/>
            <w:topLinePunct w:val="0"/>
            <w:bidi w:val="0"/>
            <w:spacing w:line="360" w:lineRule="auto"/>
            <w:ind w:left="0" w:leftChars="0" w:firstLine="480" w:firstLineChars="200"/>
            <w:rPr>
              <w:rFonts w:hint="default" w:ascii="Times New Roman" w:hAnsi="Times New Roman" w:eastAsia="宋体" w:cs="Times New Roman"/>
              <w:b w:val="0"/>
              <w:bCs w:val="0"/>
              <w:color w:val="0000FF"/>
              <w:sz w:val="24"/>
              <w:szCs w:val="24"/>
            </w:rPr>
          </w:pPr>
          <w:r>
            <w:rPr>
              <w:rFonts w:hint="default" w:ascii="Times New Roman" w:hAnsi="Times New Roman" w:eastAsia="宋体" w:cs="Times New Roman"/>
              <w:b w:val="0"/>
              <w:bCs w:val="0"/>
              <w:snapToGrid w:val="0"/>
              <w:color w:val="0000FF"/>
              <w:kern w:val="0"/>
              <w:sz w:val="24"/>
              <w:szCs w:val="24"/>
            </w:rPr>
            <w:fldChar w:fldCharType="begin"/>
          </w:r>
          <w:r>
            <w:rPr>
              <w:rFonts w:hint="default" w:ascii="Times New Roman" w:hAnsi="Times New Roman" w:eastAsia="宋体" w:cs="Times New Roman"/>
              <w:b w:val="0"/>
              <w:bCs w:val="0"/>
              <w:snapToGrid w:val="0"/>
              <w:color w:val="0000FF"/>
              <w:kern w:val="0"/>
              <w:sz w:val="24"/>
              <w:szCs w:val="24"/>
            </w:rPr>
            <w:instrText xml:space="preserve"> HYPERLINK \l _Toc13118 </w:instrText>
          </w:r>
          <w:r>
            <w:rPr>
              <w:rFonts w:hint="default" w:ascii="Times New Roman" w:hAnsi="Times New Roman" w:eastAsia="宋体" w:cs="Times New Roman"/>
              <w:b w:val="0"/>
              <w:bCs w:val="0"/>
              <w:snapToGrid w:val="0"/>
              <w:color w:val="0000FF"/>
              <w:kern w:val="0"/>
              <w:sz w:val="24"/>
              <w:szCs w:val="24"/>
            </w:rPr>
            <w:fldChar w:fldCharType="separate"/>
          </w:r>
          <w:r>
            <w:rPr>
              <w:rFonts w:hint="default" w:ascii="Times New Roman" w:hAnsi="Times New Roman" w:eastAsia="宋体" w:cs="Times New Roman"/>
              <w:b w:val="0"/>
              <w:bCs w:val="0"/>
              <w:snapToGrid w:val="0"/>
              <w:color w:val="0000FF"/>
              <w:kern w:val="0"/>
              <w:sz w:val="24"/>
              <w:szCs w:val="24"/>
            </w:rPr>
            <w:t>2.3公众意见情况</w:t>
          </w:r>
          <w:r>
            <w:rPr>
              <w:rFonts w:hint="default" w:ascii="Times New Roman" w:hAnsi="Times New Roman" w:eastAsia="宋体" w:cs="Times New Roman"/>
              <w:b w:val="0"/>
              <w:bCs w:val="0"/>
              <w:snapToGrid w:val="0"/>
              <w:color w:val="0000FF"/>
              <w:kern w:val="0"/>
              <w:sz w:val="24"/>
              <w:szCs w:val="24"/>
            </w:rPr>
            <w:tab/>
          </w:r>
          <w:r>
            <w:rPr>
              <w:rFonts w:hint="default" w:ascii="Times New Roman" w:hAnsi="Times New Roman" w:eastAsia="宋体" w:cs="Times New Roman"/>
              <w:b w:val="0"/>
              <w:bCs w:val="0"/>
              <w:snapToGrid w:val="0"/>
              <w:color w:val="0000FF"/>
              <w:kern w:val="0"/>
              <w:sz w:val="24"/>
              <w:szCs w:val="24"/>
            </w:rPr>
            <w:fldChar w:fldCharType="begin"/>
          </w:r>
          <w:r>
            <w:rPr>
              <w:rFonts w:hint="default" w:ascii="Times New Roman" w:hAnsi="Times New Roman" w:eastAsia="宋体" w:cs="Times New Roman"/>
              <w:b w:val="0"/>
              <w:bCs w:val="0"/>
              <w:snapToGrid w:val="0"/>
              <w:color w:val="0000FF"/>
              <w:kern w:val="0"/>
              <w:sz w:val="24"/>
              <w:szCs w:val="24"/>
            </w:rPr>
            <w:instrText xml:space="preserve"> PAGEREF _Toc13118 \h </w:instrText>
          </w:r>
          <w:r>
            <w:rPr>
              <w:rFonts w:hint="default" w:ascii="Times New Roman" w:hAnsi="Times New Roman" w:eastAsia="宋体" w:cs="Times New Roman"/>
              <w:b w:val="0"/>
              <w:bCs w:val="0"/>
              <w:snapToGrid w:val="0"/>
              <w:color w:val="0000FF"/>
              <w:kern w:val="0"/>
              <w:sz w:val="24"/>
              <w:szCs w:val="24"/>
            </w:rPr>
            <w:fldChar w:fldCharType="separate"/>
          </w:r>
          <w:r>
            <w:rPr>
              <w:rFonts w:hint="default" w:ascii="Times New Roman" w:hAnsi="Times New Roman" w:eastAsia="宋体" w:cs="Times New Roman"/>
              <w:b w:val="0"/>
              <w:bCs w:val="0"/>
              <w:snapToGrid w:val="0"/>
              <w:color w:val="0000FF"/>
              <w:kern w:val="0"/>
              <w:sz w:val="24"/>
              <w:szCs w:val="24"/>
            </w:rPr>
            <w:t>3</w:t>
          </w:r>
          <w:r>
            <w:rPr>
              <w:rFonts w:hint="default" w:ascii="Times New Roman" w:hAnsi="Times New Roman" w:eastAsia="宋体" w:cs="Times New Roman"/>
              <w:b w:val="0"/>
              <w:bCs w:val="0"/>
              <w:snapToGrid w:val="0"/>
              <w:color w:val="0000FF"/>
              <w:kern w:val="0"/>
              <w:sz w:val="24"/>
              <w:szCs w:val="24"/>
            </w:rPr>
            <w:fldChar w:fldCharType="end"/>
          </w:r>
          <w:r>
            <w:rPr>
              <w:rFonts w:hint="default" w:ascii="Times New Roman" w:hAnsi="Times New Roman" w:eastAsia="宋体" w:cs="Times New Roman"/>
              <w:b w:val="0"/>
              <w:bCs w:val="0"/>
              <w:snapToGrid w:val="0"/>
              <w:color w:val="0000FF"/>
              <w:kern w:val="0"/>
              <w:sz w:val="24"/>
              <w:szCs w:val="24"/>
            </w:rPr>
            <w:fldChar w:fldCharType="end"/>
          </w:r>
        </w:p>
        <w:p w14:paraId="4CED9BE8">
          <w:pPr>
            <w:pStyle w:val="11"/>
            <w:keepNext w:val="0"/>
            <w:keepLines w:val="0"/>
            <w:pageBreakBefore w:val="0"/>
            <w:widowControl/>
            <w:tabs>
              <w:tab w:val="right" w:leader="dot" w:pos="8433"/>
            </w:tabs>
            <w:wordWrap/>
            <w:overflowPunct/>
            <w:topLinePunct w:val="0"/>
            <w:bidi w:val="0"/>
            <w:spacing w:line="360" w:lineRule="auto"/>
            <w:ind w:left="0" w:leftChars="0"/>
            <w:rPr>
              <w:rFonts w:hint="default" w:ascii="Times New Roman" w:hAnsi="Times New Roman" w:eastAsia="宋体" w:cs="Times New Roman"/>
              <w:b/>
              <w:bCs/>
              <w:snapToGrid w:val="0"/>
              <w:color w:val="0000FF"/>
              <w:kern w:val="0"/>
              <w:sz w:val="24"/>
              <w:szCs w:val="24"/>
            </w:rPr>
          </w:pPr>
          <w:r>
            <w:rPr>
              <w:rFonts w:hint="default" w:ascii="Times New Roman" w:hAnsi="Times New Roman" w:eastAsia="宋体" w:cs="Times New Roman"/>
              <w:b/>
              <w:bCs/>
              <w:snapToGrid w:val="0"/>
              <w:color w:val="0000FF"/>
              <w:kern w:val="0"/>
              <w:sz w:val="24"/>
              <w:szCs w:val="24"/>
            </w:rPr>
            <w:fldChar w:fldCharType="begin"/>
          </w:r>
          <w:r>
            <w:rPr>
              <w:rFonts w:hint="default" w:ascii="Times New Roman" w:hAnsi="Times New Roman" w:eastAsia="宋体" w:cs="Times New Roman"/>
              <w:b/>
              <w:bCs/>
              <w:snapToGrid w:val="0"/>
              <w:color w:val="0000FF"/>
              <w:kern w:val="0"/>
              <w:sz w:val="24"/>
              <w:szCs w:val="24"/>
            </w:rPr>
            <w:instrText xml:space="preserve"> HYPERLINK \l _Toc21108 </w:instrText>
          </w:r>
          <w:r>
            <w:rPr>
              <w:rFonts w:hint="default" w:ascii="Times New Roman" w:hAnsi="Times New Roman" w:eastAsia="宋体" w:cs="Times New Roman"/>
              <w:b/>
              <w:bCs/>
              <w:snapToGrid w:val="0"/>
              <w:color w:val="0000FF"/>
              <w:kern w:val="0"/>
              <w:sz w:val="24"/>
              <w:szCs w:val="24"/>
            </w:rPr>
            <w:fldChar w:fldCharType="separate"/>
          </w:r>
          <w:r>
            <w:rPr>
              <w:rFonts w:hint="default" w:ascii="Times New Roman" w:hAnsi="Times New Roman" w:eastAsia="宋体" w:cs="Times New Roman"/>
              <w:b/>
              <w:bCs/>
              <w:snapToGrid w:val="0"/>
              <w:color w:val="0000FF"/>
              <w:kern w:val="0"/>
              <w:sz w:val="24"/>
              <w:szCs w:val="24"/>
            </w:rPr>
            <w:t xml:space="preserve">3 </w:t>
          </w:r>
          <w:r>
            <w:rPr>
              <w:rFonts w:hint="default" w:ascii="Times New Roman" w:hAnsi="Times New Roman" w:eastAsia="宋体" w:cs="Times New Roman"/>
              <w:b/>
              <w:bCs/>
              <w:snapToGrid w:val="0"/>
              <w:color w:val="0000FF"/>
              <w:kern w:val="0"/>
              <w:sz w:val="24"/>
              <w:szCs w:val="24"/>
              <w:lang w:val="en-US" w:eastAsia="zh-CN"/>
            </w:rPr>
            <w:t xml:space="preserve"> </w:t>
          </w:r>
          <w:r>
            <w:rPr>
              <w:rFonts w:hint="default" w:ascii="Times New Roman" w:hAnsi="Times New Roman" w:eastAsia="宋体" w:cs="Times New Roman"/>
              <w:b/>
              <w:bCs/>
              <w:snapToGrid w:val="0"/>
              <w:color w:val="0000FF"/>
              <w:kern w:val="0"/>
              <w:sz w:val="24"/>
              <w:szCs w:val="24"/>
            </w:rPr>
            <w:t>征求意见稿公示情况</w:t>
          </w:r>
          <w:r>
            <w:rPr>
              <w:rFonts w:hint="default" w:ascii="Times New Roman" w:hAnsi="Times New Roman" w:eastAsia="宋体" w:cs="Times New Roman"/>
              <w:b/>
              <w:bCs/>
              <w:snapToGrid w:val="0"/>
              <w:color w:val="0000FF"/>
              <w:kern w:val="0"/>
              <w:sz w:val="24"/>
              <w:szCs w:val="24"/>
            </w:rPr>
            <w:tab/>
          </w:r>
          <w:r>
            <w:rPr>
              <w:rFonts w:hint="default" w:ascii="Times New Roman" w:hAnsi="Times New Roman" w:eastAsia="宋体" w:cs="Times New Roman"/>
              <w:b/>
              <w:bCs/>
              <w:snapToGrid w:val="0"/>
              <w:color w:val="0000FF"/>
              <w:kern w:val="0"/>
              <w:sz w:val="24"/>
              <w:szCs w:val="24"/>
            </w:rPr>
            <w:fldChar w:fldCharType="begin"/>
          </w:r>
          <w:r>
            <w:rPr>
              <w:rFonts w:hint="default" w:ascii="Times New Roman" w:hAnsi="Times New Roman" w:eastAsia="宋体" w:cs="Times New Roman"/>
              <w:b/>
              <w:bCs/>
              <w:snapToGrid w:val="0"/>
              <w:color w:val="0000FF"/>
              <w:kern w:val="0"/>
              <w:sz w:val="24"/>
              <w:szCs w:val="24"/>
            </w:rPr>
            <w:instrText xml:space="preserve"> PAGEREF _Toc21108 \h </w:instrText>
          </w:r>
          <w:r>
            <w:rPr>
              <w:rFonts w:hint="default" w:ascii="Times New Roman" w:hAnsi="Times New Roman" w:eastAsia="宋体" w:cs="Times New Roman"/>
              <w:b/>
              <w:bCs/>
              <w:snapToGrid w:val="0"/>
              <w:color w:val="0000FF"/>
              <w:kern w:val="0"/>
              <w:sz w:val="24"/>
              <w:szCs w:val="24"/>
            </w:rPr>
            <w:fldChar w:fldCharType="separate"/>
          </w:r>
          <w:r>
            <w:rPr>
              <w:rFonts w:hint="default" w:ascii="Times New Roman" w:hAnsi="Times New Roman" w:eastAsia="宋体" w:cs="Times New Roman"/>
              <w:b/>
              <w:bCs/>
              <w:snapToGrid w:val="0"/>
              <w:color w:val="0000FF"/>
              <w:kern w:val="0"/>
              <w:sz w:val="24"/>
              <w:szCs w:val="24"/>
            </w:rPr>
            <w:t>5</w:t>
          </w:r>
          <w:r>
            <w:rPr>
              <w:rFonts w:hint="default" w:ascii="Times New Roman" w:hAnsi="Times New Roman" w:eastAsia="宋体" w:cs="Times New Roman"/>
              <w:b/>
              <w:bCs/>
              <w:snapToGrid w:val="0"/>
              <w:color w:val="0000FF"/>
              <w:kern w:val="0"/>
              <w:sz w:val="24"/>
              <w:szCs w:val="24"/>
            </w:rPr>
            <w:fldChar w:fldCharType="end"/>
          </w:r>
          <w:r>
            <w:rPr>
              <w:rFonts w:hint="default" w:ascii="Times New Roman" w:hAnsi="Times New Roman" w:eastAsia="宋体" w:cs="Times New Roman"/>
              <w:b/>
              <w:bCs/>
              <w:snapToGrid w:val="0"/>
              <w:color w:val="0000FF"/>
              <w:kern w:val="0"/>
              <w:sz w:val="24"/>
              <w:szCs w:val="24"/>
            </w:rPr>
            <w:fldChar w:fldCharType="end"/>
          </w:r>
        </w:p>
        <w:p w14:paraId="4E4ED81E">
          <w:pPr>
            <w:pStyle w:val="11"/>
            <w:keepNext w:val="0"/>
            <w:keepLines w:val="0"/>
            <w:pageBreakBefore w:val="0"/>
            <w:widowControl/>
            <w:tabs>
              <w:tab w:val="right" w:leader="dot" w:pos="8433"/>
            </w:tabs>
            <w:wordWrap/>
            <w:overflowPunct/>
            <w:topLinePunct w:val="0"/>
            <w:bidi w:val="0"/>
            <w:spacing w:line="360" w:lineRule="auto"/>
            <w:ind w:left="0" w:leftChars="0" w:firstLine="480" w:firstLineChars="200"/>
            <w:rPr>
              <w:rFonts w:hint="default" w:ascii="Times New Roman" w:hAnsi="Times New Roman" w:eastAsia="宋体" w:cs="Times New Roman"/>
              <w:b w:val="0"/>
              <w:bCs w:val="0"/>
              <w:snapToGrid w:val="0"/>
              <w:color w:val="0000FF"/>
              <w:kern w:val="0"/>
              <w:sz w:val="24"/>
              <w:szCs w:val="24"/>
            </w:rPr>
          </w:pPr>
          <w:r>
            <w:rPr>
              <w:rFonts w:hint="default" w:ascii="Times New Roman" w:hAnsi="Times New Roman" w:eastAsia="宋体" w:cs="Times New Roman"/>
              <w:b w:val="0"/>
              <w:bCs w:val="0"/>
              <w:snapToGrid w:val="0"/>
              <w:color w:val="0000FF"/>
              <w:kern w:val="0"/>
              <w:sz w:val="24"/>
              <w:szCs w:val="24"/>
            </w:rPr>
            <w:fldChar w:fldCharType="begin"/>
          </w:r>
          <w:r>
            <w:rPr>
              <w:rFonts w:hint="default" w:ascii="Times New Roman" w:hAnsi="Times New Roman" w:eastAsia="宋体" w:cs="Times New Roman"/>
              <w:b w:val="0"/>
              <w:bCs w:val="0"/>
              <w:snapToGrid w:val="0"/>
              <w:color w:val="0000FF"/>
              <w:kern w:val="0"/>
              <w:sz w:val="24"/>
              <w:szCs w:val="24"/>
            </w:rPr>
            <w:instrText xml:space="preserve"> HYPERLINK \l _Toc27558 </w:instrText>
          </w:r>
          <w:r>
            <w:rPr>
              <w:rFonts w:hint="default" w:ascii="Times New Roman" w:hAnsi="Times New Roman" w:eastAsia="宋体" w:cs="Times New Roman"/>
              <w:b w:val="0"/>
              <w:bCs w:val="0"/>
              <w:snapToGrid w:val="0"/>
              <w:color w:val="0000FF"/>
              <w:kern w:val="0"/>
              <w:sz w:val="24"/>
              <w:szCs w:val="24"/>
            </w:rPr>
            <w:fldChar w:fldCharType="separate"/>
          </w:r>
          <w:r>
            <w:rPr>
              <w:rFonts w:hint="default" w:ascii="Times New Roman" w:hAnsi="Times New Roman" w:eastAsia="宋体" w:cs="Times New Roman"/>
              <w:b w:val="0"/>
              <w:bCs w:val="0"/>
              <w:snapToGrid w:val="0"/>
              <w:color w:val="0000FF"/>
              <w:kern w:val="0"/>
              <w:sz w:val="24"/>
              <w:szCs w:val="24"/>
            </w:rPr>
            <w:t>3.1公开内容及</w:t>
          </w:r>
          <w:r>
            <w:rPr>
              <w:rFonts w:hint="default" w:ascii="Times New Roman" w:hAnsi="Times New Roman" w:eastAsia="宋体" w:cs="Times New Roman"/>
              <w:b w:val="0"/>
              <w:bCs w:val="0"/>
              <w:snapToGrid w:val="0"/>
              <w:color w:val="0000FF"/>
              <w:kern w:val="0"/>
              <w:sz w:val="24"/>
              <w:szCs w:val="24"/>
              <w:lang w:eastAsia="zh-CN"/>
            </w:rPr>
            <w:t>时间</w:t>
          </w:r>
          <w:r>
            <w:rPr>
              <w:rFonts w:hint="default" w:ascii="Times New Roman" w:hAnsi="Times New Roman" w:eastAsia="宋体" w:cs="Times New Roman"/>
              <w:b w:val="0"/>
              <w:bCs w:val="0"/>
              <w:snapToGrid w:val="0"/>
              <w:color w:val="0000FF"/>
              <w:kern w:val="0"/>
              <w:sz w:val="24"/>
              <w:szCs w:val="24"/>
            </w:rPr>
            <w:tab/>
          </w:r>
          <w:r>
            <w:rPr>
              <w:rFonts w:hint="default" w:ascii="Times New Roman" w:hAnsi="Times New Roman" w:eastAsia="宋体" w:cs="Times New Roman"/>
              <w:b w:val="0"/>
              <w:bCs w:val="0"/>
              <w:snapToGrid w:val="0"/>
              <w:color w:val="0000FF"/>
              <w:kern w:val="0"/>
              <w:sz w:val="24"/>
              <w:szCs w:val="24"/>
            </w:rPr>
            <w:fldChar w:fldCharType="begin"/>
          </w:r>
          <w:r>
            <w:rPr>
              <w:rFonts w:hint="default" w:ascii="Times New Roman" w:hAnsi="Times New Roman" w:eastAsia="宋体" w:cs="Times New Roman"/>
              <w:b w:val="0"/>
              <w:bCs w:val="0"/>
              <w:snapToGrid w:val="0"/>
              <w:color w:val="0000FF"/>
              <w:kern w:val="0"/>
              <w:sz w:val="24"/>
              <w:szCs w:val="24"/>
            </w:rPr>
            <w:instrText xml:space="preserve"> PAGEREF _Toc27558 \h </w:instrText>
          </w:r>
          <w:r>
            <w:rPr>
              <w:rFonts w:hint="default" w:ascii="Times New Roman" w:hAnsi="Times New Roman" w:eastAsia="宋体" w:cs="Times New Roman"/>
              <w:b w:val="0"/>
              <w:bCs w:val="0"/>
              <w:snapToGrid w:val="0"/>
              <w:color w:val="0000FF"/>
              <w:kern w:val="0"/>
              <w:sz w:val="24"/>
              <w:szCs w:val="24"/>
            </w:rPr>
            <w:fldChar w:fldCharType="separate"/>
          </w:r>
          <w:r>
            <w:rPr>
              <w:rFonts w:hint="default" w:ascii="Times New Roman" w:hAnsi="Times New Roman" w:eastAsia="宋体" w:cs="Times New Roman"/>
              <w:b w:val="0"/>
              <w:bCs w:val="0"/>
              <w:snapToGrid w:val="0"/>
              <w:color w:val="0000FF"/>
              <w:kern w:val="0"/>
              <w:sz w:val="24"/>
              <w:szCs w:val="24"/>
            </w:rPr>
            <w:t>5</w:t>
          </w:r>
          <w:r>
            <w:rPr>
              <w:rFonts w:hint="default" w:ascii="Times New Roman" w:hAnsi="Times New Roman" w:eastAsia="宋体" w:cs="Times New Roman"/>
              <w:b w:val="0"/>
              <w:bCs w:val="0"/>
              <w:snapToGrid w:val="0"/>
              <w:color w:val="0000FF"/>
              <w:kern w:val="0"/>
              <w:sz w:val="24"/>
              <w:szCs w:val="24"/>
            </w:rPr>
            <w:fldChar w:fldCharType="end"/>
          </w:r>
          <w:r>
            <w:rPr>
              <w:rFonts w:hint="default" w:ascii="Times New Roman" w:hAnsi="Times New Roman" w:eastAsia="宋体" w:cs="Times New Roman"/>
              <w:b w:val="0"/>
              <w:bCs w:val="0"/>
              <w:snapToGrid w:val="0"/>
              <w:color w:val="0000FF"/>
              <w:kern w:val="0"/>
              <w:sz w:val="24"/>
              <w:szCs w:val="24"/>
            </w:rPr>
            <w:fldChar w:fldCharType="end"/>
          </w:r>
        </w:p>
        <w:p w14:paraId="107736D0">
          <w:pPr>
            <w:pStyle w:val="11"/>
            <w:keepNext w:val="0"/>
            <w:keepLines w:val="0"/>
            <w:pageBreakBefore w:val="0"/>
            <w:widowControl/>
            <w:tabs>
              <w:tab w:val="right" w:leader="dot" w:pos="8433"/>
            </w:tabs>
            <w:wordWrap/>
            <w:overflowPunct/>
            <w:topLinePunct w:val="0"/>
            <w:bidi w:val="0"/>
            <w:spacing w:line="360" w:lineRule="auto"/>
            <w:ind w:left="0" w:leftChars="0" w:firstLine="480" w:firstLineChars="200"/>
            <w:rPr>
              <w:rFonts w:hint="default" w:ascii="Times New Roman" w:hAnsi="Times New Roman" w:eastAsia="宋体" w:cs="Times New Roman"/>
              <w:b w:val="0"/>
              <w:bCs w:val="0"/>
              <w:snapToGrid w:val="0"/>
              <w:color w:val="0000FF"/>
              <w:kern w:val="0"/>
              <w:sz w:val="24"/>
              <w:szCs w:val="24"/>
            </w:rPr>
          </w:pPr>
          <w:r>
            <w:rPr>
              <w:rFonts w:hint="default" w:ascii="Times New Roman" w:hAnsi="Times New Roman" w:eastAsia="宋体" w:cs="Times New Roman"/>
              <w:b w:val="0"/>
              <w:bCs w:val="0"/>
              <w:snapToGrid w:val="0"/>
              <w:color w:val="0000FF"/>
              <w:kern w:val="0"/>
              <w:sz w:val="24"/>
              <w:szCs w:val="24"/>
            </w:rPr>
            <w:fldChar w:fldCharType="begin"/>
          </w:r>
          <w:r>
            <w:rPr>
              <w:rFonts w:hint="default" w:ascii="Times New Roman" w:hAnsi="Times New Roman" w:eastAsia="宋体" w:cs="Times New Roman"/>
              <w:b w:val="0"/>
              <w:bCs w:val="0"/>
              <w:snapToGrid w:val="0"/>
              <w:color w:val="0000FF"/>
              <w:kern w:val="0"/>
              <w:sz w:val="24"/>
              <w:szCs w:val="24"/>
            </w:rPr>
            <w:instrText xml:space="preserve"> HYPERLINK \l _Toc963 </w:instrText>
          </w:r>
          <w:r>
            <w:rPr>
              <w:rFonts w:hint="default" w:ascii="Times New Roman" w:hAnsi="Times New Roman" w:eastAsia="宋体" w:cs="Times New Roman"/>
              <w:b w:val="0"/>
              <w:bCs w:val="0"/>
              <w:snapToGrid w:val="0"/>
              <w:color w:val="0000FF"/>
              <w:kern w:val="0"/>
              <w:sz w:val="24"/>
              <w:szCs w:val="24"/>
            </w:rPr>
            <w:fldChar w:fldCharType="separate"/>
          </w:r>
          <w:r>
            <w:rPr>
              <w:rFonts w:hint="default" w:ascii="Times New Roman" w:hAnsi="Times New Roman" w:eastAsia="宋体" w:cs="Times New Roman"/>
              <w:b w:val="0"/>
              <w:bCs w:val="0"/>
              <w:snapToGrid w:val="0"/>
              <w:color w:val="0000FF"/>
              <w:kern w:val="0"/>
              <w:sz w:val="24"/>
              <w:szCs w:val="24"/>
            </w:rPr>
            <w:t>3.2 公开方式</w:t>
          </w:r>
          <w:r>
            <w:rPr>
              <w:rFonts w:hint="default" w:ascii="Times New Roman" w:hAnsi="Times New Roman" w:eastAsia="宋体" w:cs="Times New Roman"/>
              <w:b w:val="0"/>
              <w:bCs w:val="0"/>
              <w:snapToGrid w:val="0"/>
              <w:color w:val="0000FF"/>
              <w:kern w:val="0"/>
              <w:sz w:val="24"/>
              <w:szCs w:val="24"/>
            </w:rPr>
            <w:tab/>
          </w:r>
          <w:r>
            <w:rPr>
              <w:rFonts w:hint="default" w:ascii="Times New Roman" w:hAnsi="Times New Roman" w:eastAsia="宋体" w:cs="Times New Roman"/>
              <w:b w:val="0"/>
              <w:bCs w:val="0"/>
              <w:snapToGrid w:val="0"/>
              <w:color w:val="0000FF"/>
              <w:kern w:val="0"/>
              <w:sz w:val="24"/>
              <w:szCs w:val="24"/>
            </w:rPr>
            <w:fldChar w:fldCharType="begin"/>
          </w:r>
          <w:r>
            <w:rPr>
              <w:rFonts w:hint="default" w:ascii="Times New Roman" w:hAnsi="Times New Roman" w:eastAsia="宋体" w:cs="Times New Roman"/>
              <w:b w:val="0"/>
              <w:bCs w:val="0"/>
              <w:snapToGrid w:val="0"/>
              <w:color w:val="0000FF"/>
              <w:kern w:val="0"/>
              <w:sz w:val="24"/>
              <w:szCs w:val="24"/>
            </w:rPr>
            <w:instrText xml:space="preserve"> PAGEREF _Toc963 \h </w:instrText>
          </w:r>
          <w:r>
            <w:rPr>
              <w:rFonts w:hint="default" w:ascii="Times New Roman" w:hAnsi="Times New Roman" w:eastAsia="宋体" w:cs="Times New Roman"/>
              <w:b w:val="0"/>
              <w:bCs w:val="0"/>
              <w:snapToGrid w:val="0"/>
              <w:color w:val="0000FF"/>
              <w:kern w:val="0"/>
              <w:sz w:val="24"/>
              <w:szCs w:val="24"/>
            </w:rPr>
            <w:fldChar w:fldCharType="separate"/>
          </w:r>
          <w:r>
            <w:rPr>
              <w:rFonts w:hint="default" w:ascii="Times New Roman" w:hAnsi="Times New Roman" w:eastAsia="宋体" w:cs="Times New Roman"/>
              <w:b w:val="0"/>
              <w:bCs w:val="0"/>
              <w:snapToGrid w:val="0"/>
              <w:color w:val="0000FF"/>
              <w:kern w:val="0"/>
              <w:sz w:val="24"/>
              <w:szCs w:val="24"/>
            </w:rPr>
            <w:t>5</w:t>
          </w:r>
          <w:r>
            <w:rPr>
              <w:rFonts w:hint="default" w:ascii="Times New Roman" w:hAnsi="Times New Roman" w:eastAsia="宋体" w:cs="Times New Roman"/>
              <w:b w:val="0"/>
              <w:bCs w:val="0"/>
              <w:snapToGrid w:val="0"/>
              <w:color w:val="0000FF"/>
              <w:kern w:val="0"/>
              <w:sz w:val="24"/>
              <w:szCs w:val="24"/>
            </w:rPr>
            <w:fldChar w:fldCharType="end"/>
          </w:r>
          <w:r>
            <w:rPr>
              <w:rFonts w:hint="default" w:ascii="Times New Roman" w:hAnsi="Times New Roman" w:eastAsia="宋体" w:cs="Times New Roman"/>
              <w:b w:val="0"/>
              <w:bCs w:val="0"/>
              <w:snapToGrid w:val="0"/>
              <w:color w:val="0000FF"/>
              <w:kern w:val="0"/>
              <w:sz w:val="24"/>
              <w:szCs w:val="24"/>
            </w:rPr>
            <w:fldChar w:fldCharType="end"/>
          </w:r>
        </w:p>
        <w:p w14:paraId="470329D1">
          <w:pPr>
            <w:pStyle w:val="11"/>
            <w:keepNext w:val="0"/>
            <w:keepLines w:val="0"/>
            <w:pageBreakBefore w:val="0"/>
            <w:widowControl/>
            <w:tabs>
              <w:tab w:val="right" w:leader="dot" w:pos="8433"/>
            </w:tabs>
            <w:wordWrap/>
            <w:overflowPunct/>
            <w:topLinePunct w:val="0"/>
            <w:bidi w:val="0"/>
            <w:spacing w:line="360" w:lineRule="auto"/>
            <w:ind w:left="0" w:leftChars="0" w:firstLine="480" w:firstLineChars="200"/>
            <w:rPr>
              <w:rFonts w:hint="default" w:ascii="Times New Roman" w:hAnsi="Times New Roman" w:eastAsia="宋体" w:cs="Times New Roman"/>
              <w:b w:val="0"/>
              <w:bCs w:val="0"/>
              <w:snapToGrid w:val="0"/>
              <w:color w:val="0000FF"/>
              <w:kern w:val="0"/>
              <w:sz w:val="24"/>
              <w:szCs w:val="24"/>
            </w:rPr>
          </w:pPr>
          <w:r>
            <w:rPr>
              <w:rFonts w:hint="default" w:ascii="Times New Roman" w:hAnsi="Times New Roman" w:eastAsia="宋体" w:cs="Times New Roman"/>
              <w:b w:val="0"/>
              <w:bCs w:val="0"/>
              <w:snapToGrid w:val="0"/>
              <w:color w:val="0000FF"/>
              <w:kern w:val="0"/>
              <w:sz w:val="24"/>
              <w:szCs w:val="24"/>
            </w:rPr>
            <w:fldChar w:fldCharType="begin"/>
          </w:r>
          <w:r>
            <w:rPr>
              <w:rFonts w:hint="default" w:ascii="Times New Roman" w:hAnsi="Times New Roman" w:eastAsia="宋体" w:cs="Times New Roman"/>
              <w:b w:val="0"/>
              <w:bCs w:val="0"/>
              <w:snapToGrid w:val="0"/>
              <w:color w:val="0000FF"/>
              <w:kern w:val="0"/>
              <w:sz w:val="24"/>
              <w:szCs w:val="24"/>
            </w:rPr>
            <w:instrText xml:space="preserve"> HYPERLINK \l _Toc30656 </w:instrText>
          </w:r>
          <w:r>
            <w:rPr>
              <w:rFonts w:hint="default" w:ascii="Times New Roman" w:hAnsi="Times New Roman" w:eastAsia="宋体" w:cs="Times New Roman"/>
              <w:b w:val="0"/>
              <w:bCs w:val="0"/>
              <w:snapToGrid w:val="0"/>
              <w:color w:val="0000FF"/>
              <w:kern w:val="0"/>
              <w:sz w:val="24"/>
              <w:szCs w:val="24"/>
            </w:rPr>
            <w:fldChar w:fldCharType="separate"/>
          </w:r>
          <w:r>
            <w:rPr>
              <w:rFonts w:hint="default" w:ascii="Times New Roman" w:hAnsi="Times New Roman" w:eastAsia="宋体" w:cs="Times New Roman"/>
              <w:b w:val="0"/>
              <w:bCs w:val="0"/>
              <w:snapToGrid w:val="0"/>
              <w:color w:val="0000FF"/>
              <w:kern w:val="0"/>
              <w:sz w:val="24"/>
              <w:szCs w:val="24"/>
            </w:rPr>
            <w:t xml:space="preserve">3.3  </w:t>
          </w:r>
          <w:r>
            <w:rPr>
              <w:rFonts w:hint="default" w:ascii="Times New Roman" w:hAnsi="Times New Roman" w:eastAsia="宋体" w:cs="Times New Roman"/>
              <w:b w:val="0"/>
              <w:bCs w:val="0"/>
              <w:snapToGrid w:val="0"/>
              <w:color w:val="0000FF"/>
              <w:kern w:val="0"/>
              <w:sz w:val="24"/>
              <w:szCs w:val="24"/>
              <w:lang w:eastAsia="zh-CN"/>
            </w:rPr>
            <w:t>查阅</w:t>
          </w:r>
          <w:r>
            <w:rPr>
              <w:rFonts w:hint="default" w:ascii="Times New Roman" w:hAnsi="Times New Roman" w:eastAsia="宋体" w:cs="Times New Roman"/>
              <w:b w:val="0"/>
              <w:bCs w:val="0"/>
              <w:snapToGrid w:val="0"/>
              <w:color w:val="0000FF"/>
              <w:kern w:val="0"/>
              <w:sz w:val="24"/>
              <w:szCs w:val="24"/>
            </w:rPr>
            <w:t>情况</w:t>
          </w:r>
          <w:r>
            <w:rPr>
              <w:rFonts w:hint="default" w:ascii="Times New Roman" w:hAnsi="Times New Roman" w:eastAsia="宋体" w:cs="Times New Roman"/>
              <w:b w:val="0"/>
              <w:bCs w:val="0"/>
              <w:snapToGrid w:val="0"/>
              <w:color w:val="0000FF"/>
              <w:kern w:val="0"/>
              <w:sz w:val="24"/>
              <w:szCs w:val="24"/>
            </w:rPr>
            <w:tab/>
          </w:r>
          <w:r>
            <w:rPr>
              <w:rFonts w:hint="default" w:ascii="Times New Roman" w:hAnsi="Times New Roman" w:eastAsia="宋体" w:cs="Times New Roman"/>
              <w:b w:val="0"/>
              <w:bCs w:val="0"/>
              <w:snapToGrid w:val="0"/>
              <w:color w:val="0000FF"/>
              <w:kern w:val="0"/>
              <w:sz w:val="24"/>
              <w:szCs w:val="24"/>
            </w:rPr>
            <w:fldChar w:fldCharType="begin"/>
          </w:r>
          <w:r>
            <w:rPr>
              <w:rFonts w:hint="default" w:ascii="Times New Roman" w:hAnsi="Times New Roman" w:eastAsia="宋体" w:cs="Times New Roman"/>
              <w:b w:val="0"/>
              <w:bCs w:val="0"/>
              <w:snapToGrid w:val="0"/>
              <w:color w:val="0000FF"/>
              <w:kern w:val="0"/>
              <w:sz w:val="24"/>
              <w:szCs w:val="24"/>
            </w:rPr>
            <w:instrText xml:space="preserve"> PAGEREF _Toc30656 \h </w:instrText>
          </w:r>
          <w:r>
            <w:rPr>
              <w:rFonts w:hint="default" w:ascii="Times New Roman" w:hAnsi="Times New Roman" w:eastAsia="宋体" w:cs="Times New Roman"/>
              <w:b w:val="0"/>
              <w:bCs w:val="0"/>
              <w:snapToGrid w:val="0"/>
              <w:color w:val="0000FF"/>
              <w:kern w:val="0"/>
              <w:sz w:val="24"/>
              <w:szCs w:val="24"/>
            </w:rPr>
            <w:fldChar w:fldCharType="separate"/>
          </w:r>
          <w:r>
            <w:rPr>
              <w:rFonts w:hint="default" w:ascii="Times New Roman" w:hAnsi="Times New Roman" w:eastAsia="宋体" w:cs="Times New Roman"/>
              <w:b w:val="0"/>
              <w:bCs w:val="0"/>
              <w:snapToGrid w:val="0"/>
              <w:color w:val="0000FF"/>
              <w:kern w:val="0"/>
              <w:sz w:val="24"/>
              <w:szCs w:val="24"/>
            </w:rPr>
            <w:t>10</w:t>
          </w:r>
          <w:r>
            <w:rPr>
              <w:rFonts w:hint="default" w:ascii="Times New Roman" w:hAnsi="Times New Roman" w:eastAsia="宋体" w:cs="Times New Roman"/>
              <w:b w:val="0"/>
              <w:bCs w:val="0"/>
              <w:snapToGrid w:val="0"/>
              <w:color w:val="0000FF"/>
              <w:kern w:val="0"/>
              <w:sz w:val="24"/>
              <w:szCs w:val="24"/>
            </w:rPr>
            <w:fldChar w:fldCharType="end"/>
          </w:r>
          <w:r>
            <w:rPr>
              <w:rFonts w:hint="default" w:ascii="Times New Roman" w:hAnsi="Times New Roman" w:eastAsia="宋体" w:cs="Times New Roman"/>
              <w:b w:val="0"/>
              <w:bCs w:val="0"/>
              <w:snapToGrid w:val="0"/>
              <w:color w:val="0000FF"/>
              <w:kern w:val="0"/>
              <w:sz w:val="24"/>
              <w:szCs w:val="24"/>
            </w:rPr>
            <w:fldChar w:fldCharType="end"/>
          </w:r>
        </w:p>
        <w:p w14:paraId="096E44D9">
          <w:pPr>
            <w:pStyle w:val="11"/>
            <w:keepNext w:val="0"/>
            <w:keepLines w:val="0"/>
            <w:pageBreakBefore w:val="0"/>
            <w:widowControl/>
            <w:tabs>
              <w:tab w:val="right" w:leader="dot" w:pos="8433"/>
            </w:tabs>
            <w:wordWrap/>
            <w:overflowPunct/>
            <w:topLinePunct w:val="0"/>
            <w:bidi w:val="0"/>
            <w:spacing w:line="360" w:lineRule="auto"/>
            <w:ind w:left="0" w:leftChars="0" w:firstLine="480" w:firstLineChars="200"/>
            <w:rPr>
              <w:rFonts w:hint="default" w:ascii="Times New Roman" w:hAnsi="Times New Roman" w:eastAsia="宋体" w:cs="Times New Roman"/>
              <w:b/>
              <w:bCs/>
              <w:snapToGrid w:val="0"/>
              <w:color w:val="0000FF"/>
              <w:kern w:val="0"/>
              <w:sz w:val="24"/>
              <w:szCs w:val="24"/>
            </w:rPr>
          </w:pPr>
          <w:r>
            <w:rPr>
              <w:rFonts w:hint="default" w:ascii="Times New Roman" w:hAnsi="Times New Roman" w:eastAsia="宋体" w:cs="Times New Roman"/>
              <w:b w:val="0"/>
              <w:bCs w:val="0"/>
              <w:snapToGrid w:val="0"/>
              <w:color w:val="0000FF"/>
              <w:kern w:val="0"/>
              <w:sz w:val="24"/>
              <w:szCs w:val="24"/>
            </w:rPr>
            <w:fldChar w:fldCharType="begin"/>
          </w:r>
          <w:r>
            <w:rPr>
              <w:rFonts w:hint="default" w:ascii="Times New Roman" w:hAnsi="Times New Roman" w:eastAsia="宋体" w:cs="Times New Roman"/>
              <w:b w:val="0"/>
              <w:bCs w:val="0"/>
              <w:snapToGrid w:val="0"/>
              <w:color w:val="0000FF"/>
              <w:kern w:val="0"/>
              <w:sz w:val="24"/>
              <w:szCs w:val="24"/>
            </w:rPr>
            <w:instrText xml:space="preserve"> HYPERLINK \l _Toc28790 </w:instrText>
          </w:r>
          <w:r>
            <w:rPr>
              <w:rFonts w:hint="default" w:ascii="Times New Roman" w:hAnsi="Times New Roman" w:eastAsia="宋体" w:cs="Times New Roman"/>
              <w:b w:val="0"/>
              <w:bCs w:val="0"/>
              <w:snapToGrid w:val="0"/>
              <w:color w:val="0000FF"/>
              <w:kern w:val="0"/>
              <w:sz w:val="24"/>
              <w:szCs w:val="24"/>
            </w:rPr>
            <w:fldChar w:fldCharType="separate"/>
          </w:r>
          <w:r>
            <w:rPr>
              <w:rFonts w:hint="default" w:ascii="Times New Roman" w:hAnsi="Times New Roman" w:eastAsia="宋体" w:cs="Times New Roman"/>
              <w:b w:val="0"/>
              <w:bCs w:val="0"/>
              <w:snapToGrid w:val="0"/>
              <w:color w:val="0000FF"/>
              <w:kern w:val="0"/>
              <w:sz w:val="24"/>
              <w:szCs w:val="24"/>
            </w:rPr>
            <w:t>3.4  公众意见提出情况</w:t>
          </w:r>
          <w:r>
            <w:rPr>
              <w:rFonts w:hint="default" w:ascii="Times New Roman" w:hAnsi="Times New Roman" w:eastAsia="宋体" w:cs="Times New Roman"/>
              <w:b w:val="0"/>
              <w:bCs w:val="0"/>
              <w:snapToGrid w:val="0"/>
              <w:color w:val="0000FF"/>
              <w:kern w:val="0"/>
              <w:sz w:val="24"/>
              <w:szCs w:val="24"/>
            </w:rPr>
            <w:tab/>
          </w:r>
          <w:r>
            <w:rPr>
              <w:rFonts w:hint="default" w:ascii="Times New Roman" w:hAnsi="Times New Roman" w:eastAsia="宋体" w:cs="Times New Roman"/>
              <w:b w:val="0"/>
              <w:bCs w:val="0"/>
              <w:snapToGrid w:val="0"/>
              <w:color w:val="0000FF"/>
              <w:kern w:val="0"/>
              <w:sz w:val="24"/>
              <w:szCs w:val="24"/>
            </w:rPr>
            <w:fldChar w:fldCharType="begin"/>
          </w:r>
          <w:r>
            <w:rPr>
              <w:rFonts w:hint="default" w:ascii="Times New Roman" w:hAnsi="Times New Roman" w:eastAsia="宋体" w:cs="Times New Roman"/>
              <w:b w:val="0"/>
              <w:bCs w:val="0"/>
              <w:snapToGrid w:val="0"/>
              <w:color w:val="0000FF"/>
              <w:kern w:val="0"/>
              <w:sz w:val="24"/>
              <w:szCs w:val="24"/>
            </w:rPr>
            <w:instrText xml:space="preserve"> PAGEREF _Toc28790 \h </w:instrText>
          </w:r>
          <w:r>
            <w:rPr>
              <w:rFonts w:hint="default" w:ascii="Times New Roman" w:hAnsi="Times New Roman" w:eastAsia="宋体" w:cs="Times New Roman"/>
              <w:b w:val="0"/>
              <w:bCs w:val="0"/>
              <w:snapToGrid w:val="0"/>
              <w:color w:val="0000FF"/>
              <w:kern w:val="0"/>
              <w:sz w:val="24"/>
              <w:szCs w:val="24"/>
            </w:rPr>
            <w:fldChar w:fldCharType="separate"/>
          </w:r>
          <w:r>
            <w:rPr>
              <w:rFonts w:hint="default" w:ascii="Times New Roman" w:hAnsi="Times New Roman" w:eastAsia="宋体" w:cs="Times New Roman"/>
              <w:b w:val="0"/>
              <w:bCs w:val="0"/>
              <w:snapToGrid w:val="0"/>
              <w:color w:val="0000FF"/>
              <w:kern w:val="0"/>
              <w:sz w:val="24"/>
              <w:szCs w:val="24"/>
            </w:rPr>
            <w:t>10</w:t>
          </w:r>
          <w:r>
            <w:rPr>
              <w:rFonts w:hint="default" w:ascii="Times New Roman" w:hAnsi="Times New Roman" w:eastAsia="宋体" w:cs="Times New Roman"/>
              <w:b w:val="0"/>
              <w:bCs w:val="0"/>
              <w:snapToGrid w:val="0"/>
              <w:color w:val="0000FF"/>
              <w:kern w:val="0"/>
              <w:sz w:val="24"/>
              <w:szCs w:val="24"/>
            </w:rPr>
            <w:fldChar w:fldCharType="end"/>
          </w:r>
          <w:r>
            <w:rPr>
              <w:rFonts w:hint="default" w:ascii="Times New Roman" w:hAnsi="Times New Roman" w:eastAsia="宋体" w:cs="Times New Roman"/>
              <w:b w:val="0"/>
              <w:bCs w:val="0"/>
              <w:snapToGrid w:val="0"/>
              <w:color w:val="0000FF"/>
              <w:kern w:val="0"/>
              <w:sz w:val="24"/>
              <w:szCs w:val="24"/>
            </w:rPr>
            <w:fldChar w:fldCharType="end"/>
          </w:r>
        </w:p>
        <w:p w14:paraId="443B793D">
          <w:pPr>
            <w:pStyle w:val="11"/>
            <w:keepNext w:val="0"/>
            <w:keepLines w:val="0"/>
            <w:pageBreakBefore w:val="0"/>
            <w:widowControl/>
            <w:tabs>
              <w:tab w:val="right" w:leader="dot" w:pos="8433"/>
            </w:tabs>
            <w:wordWrap/>
            <w:overflowPunct/>
            <w:topLinePunct w:val="0"/>
            <w:bidi w:val="0"/>
            <w:spacing w:line="360" w:lineRule="auto"/>
            <w:ind w:left="0" w:leftChars="0"/>
            <w:rPr>
              <w:rFonts w:hint="default" w:ascii="Times New Roman" w:hAnsi="Times New Roman" w:eastAsia="宋体" w:cs="Times New Roman"/>
              <w:b/>
              <w:bCs/>
              <w:snapToGrid w:val="0"/>
              <w:color w:val="0000FF"/>
              <w:kern w:val="0"/>
              <w:sz w:val="24"/>
              <w:szCs w:val="24"/>
            </w:rPr>
          </w:pPr>
          <w:r>
            <w:rPr>
              <w:rFonts w:hint="default" w:ascii="Times New Roman" w:hAnsi="Times New Roman" w:eastAsia="宋体" w:cs="Times New Roman"/>
              <w:b/>
              <w:bCs/>
              <w:snapToGrid w:val="0"/>
              <w:color w:val="0000FF"/>
              <w:kern w:val="0"/>
              <w:sz w:val="24"/>
              <w:szCs w:val="24"/>
            </w:rPr>
            <w:fldChar w:fldCharType="begin"/>
          </w:r>
          <w:r>
            <w:rPr>
              <w:rFonts w:hint="default" w:ascii="Times New Roman" w:hAnsi="Times New Roman" w:eastAsia="宋体" w:cs="Times New Roman"/>
              <w:b/>
              <w:bCs/>
              <w:snapToGrid w:val="0"/>
              <w:color w:val="0000FF"/>
              <w:kern w:val="0"/>
              <w:sz w:val="24"/>
              <w:szCs w:val="24"/>
            </w:rPr>
            <w:instrText xml:space="preserve"> HYPERLINK \l _Toc11074 </w:instrText>
          </w:r>
          <w:r>
            <w:rPr>
              <w:rFonts w:hint="default" w:ascii="Times New Roman" w:hAnsi="Times New Roman" w:eastAsia="宋体" w:cs="Times New Roman"/>
              <w:b/>
              <w:bCs/>
              <w:snapToGrid w:val="0"/>
              <w:color w:val="0000FF"/>
              <w:kern w:val="0"/>
              <w:sz w:val="24"/>
              <w:szCs w:val="24"/>
            </w:rPr>
            <w:fldChar w:fldCharType="separate"/>
          </w:r>
          <w:r>
            <w:rPr>
              <w:rFonts w:hint="default" w:ascii="Times New Roman" w:hAnsi="Times New Roman" w:eastAsia="宋体" w:cs="Times New Roman"/>
              <w:b/>
              <w:bCs/>
              <w:snapToGrid w:val="0"/>
              <w:color w:val="0000FF"/>
              <w:kern w:val="0"/>
              <w:sz w:val="24"/>
              <w:szCs w:val="24"/>
            </w:rPr>
            <w:t>4 其他公众参与情况</w:t>
          </w:r>
          <w:r>
            <w:rPr>
              <w:rFonts w:hint="default" w:ascii="Times New Roman" w:hAnsi="Times New Roman" w:eastAsia="宋体" w:cs="Times New Roman"/>
              <w:b/>
              <w:bCs/>
              <w:snapToGrid w:val="0"/>
              <w:color w:val="0000FF"/>
              <w:kern w:val="0"/>
              <w:sz w:val="24"/>
              <w:szCs w:val="24"/>
            </w:rPr>
            <w:tab/>
          </w:r>
          <w:r>
            <w:rPr>
              <w:rFonts w:hint="default" w:ascii="Times New Roman" w:hAnsi="Times New Roman" w:eastAsia="宋体" w:cs="Times New Roman"/>
              <w:b/>
              <w:bCs/>
              <w:snapToGrid w:val="0"/>
              <w:color w:val="0000FF"/>
              <w:kern w:val="0"/>
              <w:sz w:val="24"/>
              <w:szCs w:val="24"/>
            </w:rPr>
            <w:fldChar w:fldCharType="begin"/>
          </w:r>
          <w:r>
            <w:rPr>
              <w:rFonts w:hint="default" w:ascii="Times New Roman" w:hAnsi="Times New Roman" w:eastAsia="宋体" w:cs="Times New Roman"/>
              <w:b/>
              <w:bCs/>
              <w:snapToGrid w:val="0"/>
              <w:color w:val="0000FF"/>
              <w:kern w:val="0"/>
              <w:sz w:val="24"/>
              <w:szCs w:val="24"/>
            </w:rPr>
            <w:instrText xml:space="preserve"> PAGEREF _Toc11074 \h </w:instrText>
          </w:r>
          <w:r>
            <w:rPr>
              <w:rFonts w:hint="default" w:ascii="Times New Roman" w:hAnsi="Times New Roman" w:eastAsia="宋体" w:cs="Times New Roman"/>
              <w:b/>
              <w:bCs/>
              <w:snapToGrid w:val="0"/>
              <w:color w:val="0000FF"/>
              <w:kern w:val="0"/>
              <w:sz w:val="24"/>
              <w:szCs w:val="24"/>
            </w:rPr>
            <w:fldChar w:fldCharType="separate"/>
          </w:r>
          <w:r>
            <w:rPr>
              <w:rFonts w:hint="default" w:ascii="Times New Roman" w:hAnsi="Times New Roman" w:eastAsia="宋体" w:cs="Times New Roman"/>
              <w:b/>
              <w:bCs/>
              <w:snapToGrid w:val="0"/>
              <w:color w:val="0000FF"/>
              <w:kern w:val="0"/>
              <w:sz w:val="24"/>
              <w:szCs w:val="24"/>
            </w:rPr>
            <w:t>11</w:t>
          </w:r>
          <w:r>
            <w:rPr>
              <w:rFonts w:hint="default" w:ascii="Times New Roman" w:hAnsi="Times New Roman" w:eastAsia="宋体" w:cs="Times New Roman"/>
              <w:b/>
              <w:bCs/>
              <w:snapToGrid w:val="0"/>
              <w:color w:val="0000FF"/>
              <w:kern w:val="0"/>
              <w:sz w:val="24"/>
              <w:szCs w:val="24"/>
            </w:rPr>
            <w:fldChar w:fldCharType="end"/>
          </w:r>
          <w:r>
            <w:rPr>
              <w:rFonts w:hint="default" w:ascii="Times New Roman" w:hAnsi="Times New Roman" w:eastAsia="宋体" w:cs="Times New Roman"/>
              <w:b/>
              <w:bCs/>
              <w:snapToGrid w:val="0"/>
              <w:color w:val="0000FF"/>
              <w:kern w:val="0"/>
              <w:sz w:val="24"/>
              <w:szCs w:val="24"/>
            </w:rPr>
            <w:fldChar w:fldCharType="end"/>
          </w:r>
        </w:p>
        <w:p w14:paraId="59D8F71F">
          <w:pPr>
            <w:pStyle w:val="11"/>
            <w:keepNext w:val="0"/>
            <w:keepLines w:val="0"/>
            <w:pageBreakBefore w:val="0"/>
            <w:widowControl/>
            <w:tabs>
              <w:tab w:val="right" w:leader="dot" w:pos="8433"/>
            </w:tabs>
            <w:wordWrap/>
            <w:overflowPunct/>
            <w:topLinePunct w:val="0"/>
            <w:bidi w:val="0"/>
            <w:spacing w:line="360" w:lineRule="auto"/>
            <w:ind w:left="0" w:leftChars="0" w:firstLine="480" w:firstLineChars="200"/>
            <w:rPr>
              <w:rFonts w:hint="default" w:ascii="Times New Roman" w:hAnsi="Times New Roman" w:eastAsia="宋体" w:cs="Times New Roman"/>
              <w:b w:val="0"/>
              <w:bCs w:val="0"/>
              <w:snapToGrid w:val="0"/>
              <w:color w:val="0000FF"/>
              <w:kern w:val="0"/>
              <w:sz w:val="24"/>
              <w:szCs w:val="24"/>
            </w:rPr>
          </w:pPr>
          <w:r>
            <w:rPr>
              <w:rFonts w:hint="default" w:ascii="Times New Roman" w:hAnsi="Times New Roman" w:eastAsia="宋体" w:cs="Times New Roman"/>
              <w:b w:val="0"/>
              <w:bCs w:val="0"/>
              <w:snapToGrid w:val="0"/>
              <w:color w:val="0000FF"/>
              <w:kern w:val="0"/>
              <w:sz w:val="24"/>
              <w:szCs w:val="24"/>
            </w:rPr>
            <w:fldChar w:fldCharType="begin"/>
          </w:r>
          <w:r>
            <w:rPr>
              <w:rFonts w:hint="default" w:ascii="Times New Roman" w:hAnsi="Times New Roman" w:eastAsia="宋体" w:cs="Times New Roman"/>
              <w:b w:val="0"/>
              <w:bCs w:val="0"/>
              <w:snapToGrid w:val="0"/>
              <w:color w:val="0000FF"/>
              <w:kern w:val="0"/>
              <w:sz w:val="24"/>
              <w:szCs w:val="24"/>
            </w:rPr>
            <w:instrText xml:space="preserve"> HYPERLINK \l _Toc25417 </w:instrText>
          </w:r>
          <w:r>
            <w:rPr>
              <w:rFonts w:hint="default" w:ascii="Times New Roman" w:hAnsi="Times New Roman" w:eastAsia="宋体" w:cs="Times New Roman"/>
              <w:b w:val="0"/>
              <w:bCs w:val="0"/>
              <w:snapToGrid w:val="0"/>
              <w:color w:val="0000FF"/>
              <w:kern w:val="0"/>
              <w:sz w:val="24"/>
              <w:szCs w:val="24"/>
            </w:rPr>
            <w:fldChar w:fldCharType="separate"/>
          </w:r>
          <w:r>
            <w:rPr>
              <w:rFonts w:hint="default" w:ascii="Times New Roman" w:hAnsi="Times New Roman" w:eastAsia="宋体" w:cs="Times New Roman"/>
              <w:b w:val="0"/>
              <w:bCs w:val="0"/>
              <w:snapToGrid w:val="0"/>
              <w:color w:val="0000FF"/>
              <w:kern w:val="0"/>
              <w:sz w:val="24"/>
              <w:szCs w:val="24"/>
            </w:rPr>
            <w:t>4.1公众座谈会、听证会、专家论证会等情况</w:t>
          </w:r>
          <w:r>
            <w:rPr>
              <w:rFonts w:hint="default" w:ascii="Times New Roman" w:hAnsi="Times New Roman" w:eastAsia="宋体" w:cs="Times New Roman"/>
              <w:b w:val="0"/>
              <w:bCs w:val="0"/>
              <w:snapToGrid w:val="0"/>
              <w:color w:val="0000FF"/>
              <w:kern w:val="0"/>
              <w:sz w:val="24"/>
              <w:szCs w:val="24"/>
            </w:rPr>
            <w:tab/>
          </w:r>
          <w:r>
            <w:rPr>
              <w:rFonts w:hint="default" w:ascii="Times New Roman" w:hAnsi="Times New Roman" w:eastAsia="宋体" w:cs="Times New Roman"/>
              <w:b w:val="0"/>
              <w:bCs w:val="0"/>
              <w:snapToGrid w:val="0"/>
              <w:color w:val="0000FF"/>
              <w:kern w:val="0"/>
              <w:sz w:val="24"/>
              <w:szCs w:val="24"/>
            </w:rPr>
            <w:fldChar w:fldCharType="begin"/>
          </w:r>
          <w:r>
            <w:rPr>
              <w:rFonts w:hint="default" w:ascii="Times New Roman" w:hAnsi="Times New Roman" w:eastAsia="宋体" w:cs="Times New Roman"/>
              <w:b w:val="0"/>
              <w:bCs w:val="0"/>
              <w:snapToGrid w:val="0"/>
              <w:color w:val="0000FF"/>
              <w:kern w:val="0"/>
              <w:sz w:val="24"/>
              <w:szCs w:val="24"/>
            </w:rPr>
            <w:instrText xml:space="preserve"> PAGEREF _Toc25417 \h </w:instrText>
          </w:r>
          <w:r>
            <w:rPr>
              <w:rFonts w:hint="default" w:ascii="Times New Roman" w:hAnsi="Times New Roman" w:eastAsia="宋体" w:cs="Times New Roman"/>
              <w:b w:val="0"/>
              <w:bCs w:val="0"/>
              <w:snapToGrid w:val="0"/>
              <w:color w:val="0000FF"/>
              <w:kern w:val="0"/>
              <w:sz w:val="24"/>
              <w:szCs w:val="24"/>
            </w:rPr>
            <w:fldChar w:fldCharType="separate"/>
          </w:r>
          <w:r>
            <w:rPr>
              <w:rFonts w:hint="default" w:ascii="Times New Roman" w:hAnsi="Times New Roman" w:eastAsia="宋体" w:cs="Times New Roman"/>
              <w:b w:val="0"/>
              <w:bCs w:val="0"/>
              <w:snapToGrid w:val="0"/>
              <w:color w:val="0000FF"/>
              <w:kern w:val="0"/>
              <w:sz w:val="24"/>
              <w:szCs w:val="24"/>
            </w:rPr>
            <w:t>11</w:t>
          </w:r>
          <w:r>
            <w:rPr>
              <w:rFonts w:hint="default" w:ascii="Times New Roman" w:hAnsi="Times New Roman" w:eastAsia="宋体" w:cs="Times New Roman"/>
              <w:b w:val="0"/>
              <w:bCs w:val="0"/>
              <w:snapToGrid w:val="0"/>
              <w:color w:val="0000FF"/>
              <w:kern w:val="0"/>
              <w:sz w:val="24"/>
              <w:szCs w:val="24"/>
            </w:rPr>
            <w:fldChar w:fldCharType="end"/>
          </w:r>
          <w:r>
            <w:rPr>
              <w:rFonts w:hint="default" w:ascii="Times New Roman" w:hAnsi="Times New Roman" w:eastAsia="宋体" w:cs="Times New Roman"/>
              <w:b w:val="0"/>
              <w:bCs w:val="0"/>
              <w:snapToGrid w:val="0"/>
              <w:color w:val="0000FF"/>
              <w:kern w:val="0"/>
              <w:sz w:val="24"/>
              <w:szCs w:val="24"/>
            </w:rPr>
            <w:fldChar w:fldCharType="end"/>
          </w:r>
        </w:p>
        <w:p w14:paraId="1BECEA70">
          <w:pPr>
            <w:pStyle w:val="11"/>
            <w:keepNext w:val="0"/>
            <w:keepLines w:val="0"/>
            <w:pageBreakBefore w:val="0"/>
            <w:widowControl/>
            <w:tabs>
              <w:tab w:val="right" w:leader="dot" w:pos="8433"/>
            </w:tabs>
            <w:wordWrap/>
            <w:overflowPunct/>
            <w:topLinePunct w:val="0"/>
            <w:bidi w:val="0"/>
            <w:spacing w:line="360" w:lineRule="auto"/>
            <w:ind w:left="0" w:leftChars="0" w:firstLine="480" w:firstLineChars="200"/>
            <w:rPr>
              <w:rFonts w:hint="default" w:ascii="Times New Roman" w:hAnsi="Times New Roman" w:eastAsia="宋体" w:cs="Times New Roman"/>
              <w:b w:val="0"/>
              <w:bCs w:val="0"/>
              <w:snapToGrid w:val="0"/>
              <w:color w:val="0000FF"/>
              <w:kern w:val="0"/>
              <w:sz w:val="24"/>
              <w:szCs w:val="24"/>
            </w:rPr>
          </w:pPr>
          <w:r>
            <w:rPr>
              <w:rFonts w:hint="default" w:ascii="Times New Roman" w:hAnsi="Times New Roman" w:eastAsia="宋体" w:cs="Times New Roman"/>
              <w:b w:val="0"/>
              <w:bCs w:val="0"/>
              <w:snapToGrid w:val="0"/>
              <w:color w:val="0000FF"/>
              <w:kern w:val="0"/>
              <w:sz w:val="24"/>
              <w:szCs w:val="24"/>
            </w:rPr>
            <w:fldChar w:fldCharType="begin"/>
          </w:r>
          <w:r>
            <w:rPr>
              <w:rFonts w:hint="default" w:ascii="Times New Roman" w:hAnsi="Times New Roman" w:eastAsia="宋体" w:cs="Times New Roman"/>
              <w:b w:val="0"/>
              <w:bCs w:val="0"/>
              <w:snapToGrid w:val="0"/>
              <w:color w:val="0000FF"/>
              <w:kern w:val="0"/>
              <w:sz w:val="24"/>
              <w:szCs w:val="24"/>
            </w:rPr>
            <w:instrText xml:space="preserve"> HYPERLINK \l _Toc15455 </w:instrText>
          </w:r>
          <w:r>
            <w:rPr>
              <w:rFonts w:hint="default" w:ascii="Times New Roman" w:hAnsi="Times New Roman" w:eastAsia="宋体" w:cs="Times New Roman"/>
              <w:b w:val="0"/>
              <w:bCs w:val="0"/>
              <w:snapToGrid w:val="0"/>
              <w:color w:val="0000FF"/>
              <w:kern w:val="0"/>
              <w:sz w:val="24"/>
              <w:szCs w:val="24"/>
            </w:rPr>
            <w:fldChar w:fldCharType="separate"/>
          </w:r>
          <w:r>
            <w:rPr>
              <w:rFonts w:hint="default" w:ascii="Times New Roman" w:hAnsi="Times New Roman" w:eastAsia="宋体" w:cs="Times New Roman"/>
              <w:b w:val="0"/>
              <w:bCs w:val="0"/>
              <w:snapToGrid w:val="0"/>
              <w:color w:val="0000FF"/>
              <w:kern w:val="0"/>
              <w:sz w:val="24"/>
              <w:szCs w:val="24"/>
            </w:rPr>
            <w:t>4.2其他公众参与情况</w:t>
          </w:r>
          <w:r>
            <w:rPr>
              <w:rFonts w:hint="default" w:ascii="Times New Roman" w:hAnsi="Times New Roman" w:eastAsia="宋体" w:cs="Times New Roman"/>
              <w:b w:val="0"/>
              <w:bCs w:val="0"/>
              <w:snapToGrid w:val="0"/>
              <w:color w:val="0000FF"/>
              <w:kern w:val="0"/>
              <w:sz w:val="24"/>
              <w:szCs w:val="24"/>
            </w:rPr>
            <w:tab/>
          </w:r>
          <w:r>
            <w:rPr>
              <w:rFonts w:hint="default" w:ascii="Times New Roman" w:hAnsi="Times New Roman" w:eastAsia="宋体" w:cs="Times New Roman"/>
              <w:b w:val="0"/>
              <w:bCs w:val="0"/>
              <w:snapToGrid w:val="0"/>
              <w:color w:val="0000FF"/>
              <w:kern w:val="0"/>
              <w:sz w:val="24"/>
              <w:szCs w:val="24"/>
            </w:rPr>
            <w:fldChar w:fldCharType="begin"/>
          </w:r>
          <w:r>
            <w:rPr>
              <w:rFonts w:hint="default" w:ascii="Times New Roman" w:hAnsi="Times New Roman" w:eastAsia="宋体" w:cs="Times New Roman"/>
              <w:b w:val="0"/>
              <w:bCs w:val="0"/>
              <w:snapToGrid w:val="0"/>
              <w:color w:val="0000FF"/>
              <w:kern w:val="0"/>
              <w:sz w:val="24"/>
              <w:szCs w:val="24"/>
            </w:rPr>
            <w:instrText xml:space="preserve"> PAGEREF _Toc15455 \h </w:instrText>
          </w:r>
          <w:r>
            <w:rPr>
              <w:rFonts w:hint="default" w:ascii="Times New Roman" w:hAnsi="Times New Roman" w:eastAsia="宋体" w:cs="Times New Roman"/>
              <w:b w:val="0"/>
              <w:bCs w:val="0"/>
              <w:snapToGrid w:val="0"/>
              <w:color w:val="0000FF"/>
              <w:kern w:val="0"/>
              <w:sz w:val="24"/>
              <w:szCs w:val="24"/>
            </w:rPr>
            <w:fldChar w:fldCharType="separate"/>
          </w:r>
          <w:r>
            <w:rPr>
              <w:rFonts w:hint="default" w:ascii="Times New Roman" w:hAnsi="Times New Roman" w:eastAsia="宋体" w:cs="Times New Roman"/>
              <w:b w:val="0"/>
              <w:bCs w:val="0"/>
              <w:snapToGrid w:val="0"/>
              <w:color w:val="0000FF"/>
              <w:kern w:val="0"/>
              <w:sz w:val="24"/>
              <w:szCs w:val="24"/>
            </w:rPr>
            <w:t>11</w:t>
          </w:r>
          <w:r>
            <w:rPr>
              <w:rFonts w:hint="default" w:ascii="Times New Roman" w:hAnsi="Times New Roman" w:eastAsia="宋体" w:cs="Times New Roman"/>
              <w:b w:val="0"/>
              <w:bCs w:val="0"/>
              <w:snapToGrid w:val="0"/>
              <w:color w:val="0000FF"/>
              <w:kern w:val="0"/>
              <w:sz w:val="24"/>
              <w:szCs w:val="24"/>
            </w:rPr>
            <w:fldChar w:fldCharType="end"/>
          </w:r>
          <w:r>
            <w:rPr>
              <w:rFonts w:hint="default" w:ascii="Times New Roman" w:hAnsi="Times New Roman" w:eastAsia="宋体" w:cs="Times New Roman"/>
              <w:b w:val="0"/>
              <w:bCs w:val="0"/>
              <w:snapToGrid w:val="0"/>
              <w:color w:val="0000FF"/>
              <w:kern w:val="0"/>
              <w:sz w:val="24"/>
              <w:szCs w:val="24"/>
            </w:rPr>
            <w:fldChar w:fldCharType="end"/>
          </w:r>
        </w:p>
        <w:p w14:paraId="7CC1E4AC">
          <w:pPr>
            <w:pStyle w:val="11"/>
            <w:keepNext w:val="0"/>
            <w:keepLines w:val="0"/>
            <w:pageBreakBefore w:val="0"/>
            <w:widowControl/>
            <w:tabs>
              <w:tab w:val="right" w:leader="dot" w:pos="8433"/>
            </w:tabs>
            <w:wordWrap/>
            <w:overflowPunct/>
            <w:topLinePunct w:val="0"/>
            <w:bidi w:val="0"/>
            <w:spacing w:line="360" w:lineRule="auto"/>
            <w:ind w:left="0" w:leftChars="0" w:firstLine="480" w:firstLineChars="200"/>
            <w:rPr>
              <w:rFonts w:hint="default" w:ascii="Times New Roman" w:hAnsi="Times New Roman" w:eastAsia="宋体" w:cs="Times New Roman"/>
              <w:b/>
              <w:bCs/>
              <w:snapToGrid w:val="0"/>
              <w:color w:val="0000FF"/>
              <w:kern w:val="0"/>
              <w:sz w:val="24"/>
              <w:szCs w:val="24"/>
            </w:rPr>
          </w:pPr>
          <w:r>
            <w:rPr>
              <w:rFonts w:hint="default" w:ascii="Times New Roman" w:hAnsi="Times New Roman" w:eastAsia="宋体" w:cs="Times New Roman"/>
              <w:b w:val="0"/>
              <w:bCs w:val="0"/>
              <w:snapToGrid w:val="0"/>
              <w:color w:val="0000FF"/>
              <w:kern w:val="0"/>
              <w:sz w:val="24"/>
              <w:szCs w:val="24"/>
            </w:rPr>
            <w:fldChar w:fldCharType="begin"/>
          </w:r>
          <w:r>
            <w:rPr>
              <w:rFonts w:hint="default" w:ascii="Times New Roman" w:hAnsi="Times New Roman" w:eastAsia="宋体" w:cs="Times New Roman"/>
              <w:b w:val="0"/>
              <w:bCs w:val="0"/>
              <w:snapToGrid w:val="0"/>
              <w:color w:val="0000FF"/>
              <w:kern w:val="0"/>
              <w:sz w:val="24"/>
              <w:szCs w:val="24"/>
            </w:rPr>
            <w:instrText xml:space="preserve"> HYPERLINK \l _Toc15945 </w:instrText>
          </w:r>
          <w:r>
            <w:rPr>
              <w:rFonts w:hint="default" w:ascii="Times New Roman" w:hAnsi="Times New Roman" w:eastAsia="宋体" w:cs="Times New Roman"/>
              <w:b w:val="0"/>
              <w:bCs w:val="0"/>
              <w:snapToGrid w:val="0"/>
              <w:color w:val="0000FF"/>
              <w:kern w:val="0"/>
              <w:sz w:val="24"/>
              <w:szCs w:val="24"/>
            </w:rPr>
            <w:fldChar w:fldCharType="separate"/>
          </w:r>
          <w:r>
            <w:rPr>
              <w:rFonts w:hint="default" w:ascii="Times New Roman" w:hAnsi="Times New Roman" w:eastAsia="宋体" w:cs="Times New Roman"/>
              <w:b w:val="0"/>
              <w:bCs w:val="0"/>
              <w:snapToGrid w:val="0"/>
              <w:color w:val="0000FF"/>
              <w:kern w:val="0"/>
              <w:sz w:val="24"/>
              <w:szCs w:val="24"/>
            </w:rPr>
            <w:t>4.3宣传科普情况</w:t>
          </w:r>
          <w:r>
            <w:rPr>
              <w:rFonts w:hint="default" w:ascii="Times New Roman" w:hAnsi="Times New Roman" w:eastAsia="宋体" w:cs="Times New Roman"/>
              <w:b w:val="0"/>
              <w:bCs w:val="0"/>
              <w:snapToGrid w:val="0"/>
              <w:color w:val="0000FF"/>
              <w:kern w:val="0"/>
              <w:sz w:val="24"/>
              <w:szCs w:val="24"/>
            </w:rPr>
            <w:tab/>
          </w:r>
          <w:r>
            <w:rPr>
              <w:rFonts w:hint="default" w:ascii="Times New Roman" w:hAnsi="Times New Roman" w:eastAsia="宋体" w:cs="Times New Roman"/>
              <w:b w:val="0"/>
              <w:bCs w:val="0"/>
              <w:snapToGrid w:val="0"/>
              <w:color w:val="0000FF"/>
              <w:kern w:val="0"/>
              <w:sz w:val="24"/>
              <w:szCs w:val="24"/>
            </w:rPr>
            <w:fldChar w:fldCharType="begin"/>
          </w:r>
          <w:r>
            <w:rPr>
              <w:rFonts w:hint="default" w:ascii="Times New Roman" w:hAnsi="Times New Roman" w:eastAsia="宋体" w:cs="Times New Roman"/>
              <w:b w:val="0"/>
              <w:bCs w:val="0"/>
              <w:snapToGrid w:val="0"/>
              <w:color w:val="0000FF"/>
              <w:kern w:val="0"/>
              <w:sz w:val="24"/>
              <w:szCs w:val="24"/>
            </w:rPr>
            <w:instrText xml:space="preserve"> PAGEREF _Toc15945 \h </w:instrText>
          </w:r>
          <w:r>
            <w:rPr>
              <w:rFonts w:hint="default" w:ascii="Times New Roman" w:hAnsi="Times New Roman" w:eastAsia="宋体" w:cs="Times New Roman"/>
              <w:b w:val="0"/>
              <w:bCs w:val="0"/>
              <w:snapToGrid w:val="0"/>
              <w:color w:val="0000FF"/>
              <w:kern w:val="0"/>
              <w:sz w:val="24"/>
              <w:szCs w:val="24"/>
            </w:rPr>
            <w:fldChar w:fldCharType="separate"/>
          </w:r>
          <w:r>
            <w:rPr>
              <w:rFonts w:hint="default" w:ascii="Times New Roman" w:hAnsi="Times New Roman" w:eastAsia="宋体" w:cs="Times New Roman"/>
              <w:b w:val="0"/>
              <w:bCs w:val="0"/>
              <w:snapToGrid w:val="0"/>
              <w:color w:val="0000FF"/>
              <w:kern w:val="0"/>
              <w:sz w:val="24"/>
              <w:szCs w:val="24"/>
            </w:rPr>
            <w:t>11</w:t>
          </w:r>
          <w:r>
            <w:rPr>
              <w:rFonts w:hint="default" w:ascii="Times New Roman" w:hAnsi="Times New Roman" w:eastAsia="宋体" w:cs="Times New Roman"/>
              <w:b w:val="0"/>
              <w:bCs w:val="0"/>
              <w:snapToGrid w:val="0"/>
              <w:color w:val="0000FF"/>
              <w:kern w:val="0"/>
              <w:sz w:val="24"/>
              <w:szCs w:val="24"/>
            </w:rPr>
            <w:fldChar w:fldCharType="end"/>
          </w:r>
          <w:r>
            <w:rPr>
              <w:rFonts w:hint="default" w:ascii="Times New Roman" w:hAnsi="Times New Roman" w:eastAsia="宋体" w:cs="Times New Roman"/>
              <w:b w:val="0"/>
              <w:bCs w:val="0"/>
              <w:snapToGrid w:val="0"/>
              <w:color w:val="0000FF"/>
              <w:kern w:val="0"/>
              <w:sz w:val="24"/>
              <w:szCs w:val="24"/>
            </w:rPr>
            <w:fldChar w:fldCharType="end"/>
          </w:r>
        </w:p>
        <w:p w14:paraId="68157920">
          <w:pPr>
            <w:pStyle w:val="11"/>
            <w:keepNext w:val="0"/>
            <w:keepLines w:val="0"/>
            <w:pageBreakBefore w:val="0"/>
            <w:widowControl/>
            <w:tabs>
              <w:tab w:val="right" w:leader="dot" w:pos="8433"/>
            </w:tabs>
            <w:wordWrap/>
            <w:overflowPunct/>
            <w:topLinePunct w:val="0"/>
            <w:bidi w:val="0"/>
            <w:spacing w:line="360" w:lineRule="auto"/>
            <w:ind w:left="0" w:leftChars="0"/>
            <w:rPr>
              <w:rFonts w:hint="default" w:ascii="Times New Roman" w:hAnsi="Times New Roman" w:eastAsia="宋体" w:cs="Times New Roman"/>
              <w:b/>
              <w:bCs/>
              <w:snapToGrid w:val="0"/>
              <w:color w:val="0000FF"/>
              <w:kern w:val="0"/>
              <w:sz w:val="24"/>
              <w:szCs w:val="24"/>
            </w:rPr>
          </w:pPr>
          <w:r>
            <w:rPr>
              <w:rFonts w:hint="default" w:ascii="Times New Roman" w:hAnsi="Times New Roman" w:eastAsia="宋体" w:cs="Times New Roman"/>
              <w:b/>
              <w:bCs/>
              <w:snapToGrid w:val="0"/>
              <w:color w:val="0000FF"/>
              <w:kern w:val="0"/>
              <w:sz w:val="24"/>
              <w:szCs w:val="24"/>
            </w:rPr>
            <w:fldChar w:fldCharType="begin"/>
          </w:r>
          <w:r>
            <w:rPr>
              <w:rFonts w:hint="default" w:ascii="Times New Roman" w:hAnsi="Times New Roman" w:eastAsia="宋体" w:cs="Times New Roman"/>
              <w:b/>
              <w:bCs/>
              <w:snapToGrid w:val="0"/>
              <w:color w:val="0000FF"/>
              <w:kern w:val="0"/>
              <w:sz w:val="24"/>
              <w:szCs w:val="24"/>
            </w:rPr>
            <w:instrText xml:space="preserve"> HYPERLINK \l _Toc7930 </w:instrText>
          </w:r>
          <w:r>
            <w:rPr>
              <w:rFonts w:hint="default" w:ascii="Times New Roman" w:hAnsi="Times New Roman" w:eastAsia="宋体" w:cs="Times New Roman"/>
              <w:b/>
              <w:bCs/>
              <w:snapToGrid w:val="0"/>
              <w:color w:val="0000FF"/>
              <w:kern w:val="0"/>
              <w:sz w:val="24"/>
              <w:szCs w:val="24"/>
            </w:rPr>
            <w:fldChar w:fldCharType="separate"/>
          </w:r>
          <w:r>
            <w:rPr>
              <w:rFonts w:hint="default" w:ascii="Times New Roman" w:hAnsi="Times New Roman" w:eastAsia="宋体" w:cs="Times New Roman"/>
              <w:b/>
              <w:bCs/>
              <w:snapToGrid w:val="0"/>
              <w:color w:val="0000FF"/>
              <w:kern w:val="0"/>
              <w:sz w:val="24"/>
              <w:szCs w:val="24"/>
            </w:rPr>
            <w:t>5 公众意见处理情况</w:t>
          </w:r>
          <w:r>
            <w:rPr>
              <w:rFonts w:hint="default" w:ascii="Times New Roman" w:hAnsi="Times New Roman" w:eastAsia="宋体" w:cs="Times New Roman"/>
              <w:b/>
              <w:bCs/>
              <w:snapToGrid w:val="0"/>
              <w:color w:val="0000FF"/>
              <w:kern w:val="0"/>
              <w:sz w:val="24"/>
              <w:szCs w:val="24"/>
            </w:rPr>
            <w:tab/>
          </w:r>
          <w:r>
            <w:rPr>
              <w:rFonts w:hint="default" w:ascii="Times New Roman" w:hAnsi="Times New Roman" w:eastAsia="宋体" w:cs="Times New Roman"/>
              <w:b/>
              <w:bCs/>
              <w:snapToGrid w:val="0"/>
              <w:color w:val="0000FF"/>
              <w:kern w:val="0"/>
              <w:sz w:val="24"/>
              <w:szCs w:val="24"/>
            </w:rPr>
            <w:fldChar w:fldCharType="begin"/>
          </w:r>
          <w:r>
            <w:rPr>
              <w:rFonts w:hint="default" w:ascii="Times New Roman" w:hAnsi="Times New Roman" w:eastAsia="宋体" w:cs="Times New Roman"/>
              <w:b/>
              <w:bCs/>
              <w:snapToGrid w:val="0"/>
              <w:color w:val="0000FF"/>
              <w:kern w:val="0"/>
              <w:sz w:val="24"/>
              <w:szCs w:val="24"/>
            </w:rPr>
            <w:instrText xml:space="preserve"> PAGEREF _Toc7930 \h </w:instrText>
          </w:r>
          <w:r>
            <w:rPr>
              <w:rFonts w:hint="default" w:ascii="Times New Roman" w:hAnsi="Times New Roman" w:eastAsia="宋体" w:cs="Times New Roman"/>
              <w:b/>
              <w:bCs/>
              <w:snapToGrid w:val="0"/>
              <w:color w:val="0000FF"/>
              <w:kern w:val="0"/>
              <w:sz w:val="24"/>
              <w:szCs w:val="24"/>
            </w:rPr>
            <w:fldChar w:fldCharType="separate"/>
          </w:r>
          <w:r>
            <w:rPr>
              <w:rFonts w:hint="default" w:ascii="Times New Roman" w:hAnsi="Times New Roman" w:eastAsia="宋体" w:cs="Times New Roman"/>
              <w:b/>
              <w:bCs/>
              <w:snapToGrid w:val="0"/>
              <w:color w:val="0000FF"/>
              <w:kern w:val="0"/>
              <w:sz w:val="24"/>
              <w:szCs w:val="24"/>
            </w:rPr>
            <w:t>12</w:t>
          </w:r>
          <w:r>
            <w:rPr>
              <w:rFonts w:hint="default" w:ascii="Times New Roman" w:hAnsi="Times New Roman" w:eastAsia="宋体" w:cs="Times New Roman"/>
              <w:b/>
              <w:bCs/>
              <w:snapToGrid w:val="0"/>
              <w:color w:val="0000FF"/>
              <w:kern w:val="0"/>
              <w:sz w:val="24"/>
              <w:szCs w:val="24"/>
            </w:rPr>
            <w:fldChar w:fldCharType="end"/>
          </w:r>
          <w:r>
            <w:rPr>
              <w:rFonts w:hint="default" w:ascii="Times New Roman" w:hAnsi="Times New Roman" w:eastAsia="宋体" w:cs="Times New Roman"/>
              <w:b/>
              <w:bCs/>
              <w:snapToGrid w:val="0"/>
              <w:color w:val="0000FF"/>
              <w:kern w:val="0"/>
              <w:sz w:val="24"/>
              <w:szCs w:val="24"/>
            </w:rPr>
            <w:fldChar w:fldCharType="end"/>
          </w:r>
        </w:p>
        <w:p w14:paraId="74B0FC3D">
          <w:pPr>
            <w:pStyle w:val="11"/>
            <w:keepNext w:val="0"/>
            <w:keepLines w:val="0"/>
            <w:pageBreakBefore w:val="0"/>
            <w:widowControl/>
            <w:tabs>
              <w:tab w:val="right" w:leader="dot" w:pos="8433"/>
            </w:tabs>
            <w:wordWrap/>
            <w:overflowPunct/>
            <w:topLinePunct w:val="0"/>
            <w:bidi w:val="0"/>
            <w:spacing w:line="360" w:lineRule="auto"/>
            <w:ind w:left="0" w:leftChars="0"/>
            <w:rPr>
              <w:rFonts w:hint="default" w:ascii="Times New Roman" w:hAnsi="Times New Roman" w:eastAsia="宋体" w:cs="Times New Roman"/>
              <w:b/>
              <w:bCs/>
              <w:snapToGrid w:val="0"/>
              <w:color w:val="0000FF"/>
              <w:kern w:val="0"/>
              <w:sz w:val="24"/>
              <w:szCs w:val="24"/>
            </w:rPr>
          </w:pPr>
          <w:r>
            <w:rPr>
              <w:rFonts w:hint="default" w:ascii="Times New Roman" w:hAnsi="Times New Roman" w:eastAsia="宋体" w:cs="Times New Roman"/>
              <w:b/>
              <w:bCs/>
              <w:snapToGrid w:val="0"/>
              <w:color w:val="0000FF"/>
              <w:kern w:val="0"/>
              <w:sz w:val="24"/>
              <w:szCs w:val="24"/>
            </w:rPr>
            <w:fldChar w:fldCharType="begin"/>
          </w:r>
          <w:r>
            <w:rPr>
              <w:rFonts w:hint="default" w:ascii="Times New Roman" w:hAnsi="Times New Roman" w:eastAsia="宋体" w:cs="Times New Roman"/>
              <w:b/>
              <w:bCs/>
              <w:snapToGrid w:val="0"/>
              <w:color w:val="0000FF"/>
              <w:kern w:val="0"/>
              <w:sz w:val="24"/>
              <w:szCs w:val="24"/>
            </w:rPr>
            <w:instrText xml:space="preserve"> HYPERLINK \l _Toc24521 </w:instrText>
          </w:r>
          <w:r>
            <w:rPr>
              <w:rFonts w:hint="default" w:ascii="Times New Roman" w:hAnsi="Times New Roman" w:eastAsia="宋体" w:cs="Times New Roman"/>
              <w:b/>
              <w:bCs/>
              <w:snapToGrid w:val="0"/>
              <w:color w:val="0000FF"/>
              <w:kern w:val="0"/>
              <w:sz w:val="24"/>
              <w:szCs w:val="24"/>
            </w:rPr>
            <w:fldChar w:fldCharType="separate"/>
          </w:r>
          <w:r>
            <w:rPr>
              <w:rFonts w:hint="default" w:ascii="Times New Roman" w:hAnsi="Times New Roman" w:eastAsia="宋体" w:cs="Times New Roman"/>
              <w:b/>
              <w:bCs/>
              <w:snapToGrid w:val="0"/>
              <w:color w:val="0000FF"/>
              <w:kern w:val="0"/>
              <w:sz w:val="24"/>
              <w:szCs w:val="24"/>
              <w:lang w:val="en-US" w:eastAsia="zh-CN"/>
            </w:rPr>
            <w:t>6  报批前公开情况</w:t>
          </w:r>
          <w:r>
            <w:rPr>
              <w:rFonts w:hint="default" w:ascii="Times New Roman" w:hAnsi="Times New Roman" w:eastAsia="宋体" w:cs="Times New Roman"/>
              <w:b/>
              <w:bCs/>
              <w:snapToGrid w:val="0"/>
              <w:color w:val="0000FF"/>
              <w:kern w:val="0"/>
              <w:sz w:val="24"/>
              <w:szCs w:val="24"/>
            </w:rPr>
            <w:tab/>
          </w:r>
          <w:r>
            <w:rPr>
              <w:rFonts w:hint="default" w:ascii="Times New Roman" w:hAnsi="Times New Roman" w:eastAsia="宋体" w:cs="Times New Roman"/>
              <w:b/>
              <w:bCs/>
              <w:snapToGrid w:val="0"/>
              <w:color w:val="0000FF"/>
              <w:kern w:val="0"/>
              <w:sz w:val="24"/>
              <w:szCs w:val="24"/>
            </w:rPr>
            <w:fldChar w:fldCharType="begin"/>
          </w:r>
          <w:r>
            <w:rPr>
              <w:rFonts w:hint="default" w:ascii="Times New Roman" w:hAnsi="Times New Roman" w:eastAsia="宋体" w:cs="Times New Roman"/>
              <w:b/>
              <w:bCs/>
              <w:snapToGrid w:val="0"/>
              <w:color w:val="0000FF"/>
              <w:kern w:val="0"/>
              <w:sz w:val="24"/>
              <w:szCs w:val="24"/>
            </w:rPr>
            <w:instrText xml:space="preserve"> PAGEREF _Toc24521 \h </w:instrText>
          </w:r>
          <w:r>
            <w:rPr>
              <w:rFonts w:hint="default" w:ascii="Times New Roman" w:hAnsi="Times New Roman" w:eastAsia="宋体" w:cs="Times New Roman"/>
              <w:b/>
              <w:bCs/>
              <w:snapToGrid w:val="0"/>
              <w:color w:val="0000FF"/>
              <w:kern w:val="0"/>
              <w:sz w:val="24"/>
              <w:szCs w:val="24"/>
            </w:rPr>
            <w:fldChar w:fldCharType="separate"/>
          </w:r>
          <w:r>
            <w:rPr>
              <w:rFonts w:hint="default" w:ascii="Times New Roman" w:hAnsi="Times New Roman" w:eastAsia="宋体" w:cs="Times New Roman"/>
              <w:b/>
              <w:bCs/>
              <w:snapToGrid w:val="0"/>
              <w:color w:val="0000FF"/>
              <w:kern w:val="0"/>
              <w:sz w:val="24"/>
              <w:szCs w:val="24"/>
            </w:rPr>
            <w:t>13</w:t>
          </w:r>
          <w:r>
            <w:rPr>
              <w:rFonts w:hint="default" w:ascii="Times New Roman" w:hAnsi="Times New Roman" w:eastAsia="宋体" w:cs="Times New Roman"/>
              <w:b/>
              <w:bCs/>
              <w:snapToGrid w:val="0"/>
              <w:color w:val="0000FF"/>
              <w:kern w:val="0"/>
              <w:sz w:val="24"/>
              <w:szCs w:val="24"/>
            </w:rPr>
            <w:fldChar w:fldCharType="end"/>
          </w:r>
          <w:r>
            <w:rPr>
              <w:rFonts w:hint="default" w:ascii="Times New Roman" w:hAnsi="Times New Roman" w:eastAsia="宋体" w:cs="Times New Roman"/>
              <w:b/>
              <w:bCs/>
              <w:snapToGrid w:val="0"/>
              <w:color w:val="0000FF"/>
              <w:kern w:val="0"/>
              <w:sz w:val="24"/>
              <w:szCs w:val="24"/>
            </w:rPr>
            <w:fldChar w:fldCharType="end"/>
          </w:r>
        </w:p>
        <w:p w14:paraId="1CFBDF57">
          <w:pPr>
            <w:pStyle w:val="11"/>
            <w:keepNext w:val="0"/>
            <w:keepLines w:val="0"/>
            <w:pageBreakBefore w:val="0"/>
            <w:widowControl/>
            <w:tabs>
              <w:tab w:val="right" w:leader="dot" w:pos="8433"/>
            </w:tabs>
            <w:wordWrap/>
            <w:overflowPunct/>
            <w:topLinePunct w:val="0"/>
            <w:bidi w:val="0"/>
            <w:spacing w:line="360" w:lineRule="auto"/>
            <w:ind w:left="0" w:leftChars="0" w:firstLine="480" w:firstLineChars="200"/>
            <w:rPr>
              <w:rFonts w:hint="default" w:ascii="Times New Roman" w:hAnsi="Times New Roman" w:eastAsia="宋体" w:cs="Times New Roman"/>
              <w:b w:val="0"/>
              <w:bCs w:val="0"/>
              <w:snapToGrid w:val="0"/>
              <w:color w:val="0000FF"/>
              <w:kern w:val="0"/>
              <w:sz w:val="24"/>
              <w:szCs w:val="24"/>
            </w:rPr>
          </w:pPr>
          <w:r>
            <w:rPr>
              <w:rFonts w:hint="default" w:ascii="Times New Roman" w:hAnsi="Times New Roman" w:eastAsia="宋体" w:cs="Times New Roman"/>
              <w:b w:val="0"/>
              <w:bCs w:val="0"/>
              <w:snapToGrid w:val="0"/>
              <w:color w:val="0000FF"/>
              <w:kern w:val="0"/>
              <w:sz w:val="24"/>
              <w:szCs w:val="24"/>
            </w:rPr>
            <w:fldChar w:fldCharType="begin"/>
          </w:r>
          <w:r>
            <w:rPr>
              <w:rFonts w:hint="default" w:ascii="Times New Roman" w:hAnsi="Times New Roman" w:eastAsia="宋体" w:cs="Times New Roman"/>
              <w:b w:val="0"/>
              <w:bCs w:val="0"/>
              <w:snapToGrid w:val="0"/>
              <w:color w:val="0000FF"/>
              <w:kern w:val="0"/>
              <w:sz w:val="24"/>
              <w:szCs w:val="24"/>
            </w:rPr>
            <w:instrText xml:space="preserve"> HYPERLINK \l _Toc29227 </w:instrText>
          </w:r>
          <w:r>
            <w:rPr>
              <w:rFonts w:hint="default" w:ascii="Times New Roman" w:hAnsi="Times New Roman" w:eastAsia="宋体" w:cs="Times New Roman"/>
              <w:b w:val="0"/>
              <w:bCs w:val="0"/>
              <w:snapToGrid w:val="0"/>
              <w:color w:val="0000FF"/>
              <w:kern w:val="0"/>
              <w:sz w:val="24"/>
              <w:szCs w:val="24"/>
            </w:rPr>
            <w:fldChar w:fldCharType="separate"/>
          </w:r>
          <w:r>
            <w:rPr>
              <w:rFonts w:hint="default" w:ascii="Times New Roman" w:hAnsi="Times New Roman" w:eastAsia="宋体" w:cs="Times New Roman"/>
              <w:b w:val="0"/>
              <w:bCs w:val="0"/>
              <w:snapToGrid w:val="0"/>
              <w:color w:val="0000FF"/>
              <w:kern w:val="0"/>
              <w:sz w:val="24"/>
              <w:szCs w:val="24"/>
              <w:lang w:val="en-US" w:eastAsia="zh-CN"/>
            </w:rPr>
            <w:t>6</w:t>
          </w:r>
          <w:r>
            <w:rPr>
              <w:rFonts w:hint="default" w:ascii="Times New Roman" w:hAnsi="Times New Roman" w:eastAsia="宋体" w:cs="Times New Roman"/>
              <w:b w:val="0"/>
              <w:bCs w:val="0"/>
              <w:snapToGrid w:val="0"/>
              <w:color w:val="0000FF"/>
              <w:kern w:val="0"/>
              <w:sz w:val="24"/>
              <w:szCs w:val="24"/>
            </w:rPr>
            <w:t>.1公开内容及日期</w:t>
          </w:r>
          <w:r>
            <w:rPr>
              <w:rFonts w:hint="default" w:ascii="Times New Roman" w:hAnsi="Times New Roman" w:eastAsia="宋体" w:cs="Times New Roman"/>
              <w:b w:val="0"/>
              <w:bCs w:val="0"/>
              <w:snapToGrid w:val="0"/>
              <w:color w:val="0000FF"/>
              <w:kern w:val="0"/>
              <w:sz w:val="24"/>
              <w:szCs w:val="24"/>
            </w:rPr>
            <w:tab/>
          </w:r>
          <w:r>
            <w:rPr>
              <w:rFonts w:hint="default" w:ascii="Times New Roman" w:hAnsi="Times New Roman" w:eastAsia="宋体" w:cs="Times New Roman"/>
              <w:b w:val="0"/>
              <w:bCs w:val="0"/>
              <w:snapToGrid w:val="0"/>
              <w:color w:val="0000FF"/>
              <w:kern w:val="0"/>
              <w:sz w:val="24"/>
              <w:szCs w:val="24"/>
            </w:rPr>
            <w:fldChar w:fldCharType="begin"/>
          </w:r>
          <w:r>
            <w:rPr>
              <w:rFonts w:hint="default" w:ascii="Times New Roman" w:hAnsi="Times New Roman" w:eastAsia="宋体" w:cs="Times New Roman"/>
              <w:b w:val="0"/>
              <w:bCs w:val="0"/>
              <w:snapToGrid w:val="0"/>
              <w:color w:val="0000FF"/>
              <w:kern w:val="0"/>
              <w:sz w:val="24"/>
              <w:szCs w:val="24"/>
            </w:rPr>
            <w:instrText xml:space="preserve"> PAGEREF _Toc29227 \h </w:instrText>
          </w:r>
          <w:r>
            <w:rPr>
              <w:rFonts w:hint="default" w:ascii="Times New Roman" w:hAnsi="Times New Roman" w:eastAsia="宋体" w:cs="Times New Roman"/>
              <w:b w:val="0"/>
              <w:bCs w:val="0"/>
              <w:snapToGrid w:val="0"/>
              <w:color w:val="0000FF"/>
              <w:kern w:val="0"/>
              <w:sz w:val="24"/>
              <w:szCs w:val="24"/>
            </w:rPr>
            <w:fldChar w:fldCharType="separate"/>
          </w:r>
          <w:r>
            <w:rPr>
              <w:rFonts w:hint="default" w:ascii="Times New Roman" w:hAnsi="Times New Roman" w:eastAsia="宋体" w:cs="Times New Roman"/>
              <w:b w:val="0"/>
              <w:bCs w:val="0"/>
              <w:snapToGrid w:val="0"/>
              <w:color w:val="0000FF"/>
              <w:kern w:val="0"/>
              <w:sz w:val="24"/>
              <w:szCs w:val="24"/>
            </w:rPr>
            <w:t>13</w:t>
          </w:r>
          <w:r>
            <w:rPr>
              <w:rFonts w:hint="default" w:ascii="Times New Roman" w:hAnsi="Times New Roman" w:eastAsia="宋体" w:cs="Times New Roman"/>
              <w:b w:val="0"/>
              <w:bCs w:val="0"/>
              <w:snapToGrid w:val="0"/>
              <w:color w:val="0000FF"/>
              <w:kern w:val="0"/>
              <w:sz w:val="24"/>
              <w:szCs w:val="24"/>
            </w:rPr>
            <w:fldChar w:fldCharType="end"/>
          </w:r>
          <w:r>
            <w:rPr>
              <w:rFonts w:hint="default" w:ascii="Times New Roman" w:hAnsi="Times New Roman" w:eastAsia="宋体" w:cs="Times New Roman"/>
              <w:b w:val="0"/>
              <w:bCs w:val="0"/>
              <w:snapToGrid w:val="0"/>
              <w:color w:val="0000FF"/>
              <w:kern w:val="0"/>
              <w:sz w:val="24"/>
              <w:szCs w:val="24"/>
            </w:rPr>
            <w:fldChar w:fldCharType="end"/>
          </w:r>
        </w:p>
        <w:p w14:paraId="77A451FC">
          <w:pPr>
            <w:pStyle w:val="11"/>
            <w:keepNext w:val="0"/>
            <w:keepLines w:val="0"/>
            <w:pageBreakBefore w:val="0"/>
            <w:widowControl/>
            <w:tabs>
              <w:tab w:val="right" w:leader="dot" w:pos="8433"/>
            </w:tabs>
            <w:wordWrap/>
            <w:overflowPunct/>
            <w:topLinePunct w:val="0"/>
            <w:bidi w:val="0"/>
            <w:spacing w:line="360" w:lineRule="auto"/>
            <w:ind w:left="0" w:leftChars="0" w:firstLine="480" w:firstLineChars="200"/>
            <w:rPr>
              <w:rFonts w:hint="default" w:ascii="Times New Roman" w:hAnsi="Times New Roman" w:eastAsia="宋体" w:cs="Times New Roman"/>
              <w:b/>
              <w:bCs/>
              <w:snapToGrid w:val="0"/>
              <w:color w:val="0000FF"/>
              <w:kern w:val="0"/>
              <w:sz w:val="24"/>
              <w:szCs w:val="24"/>
            </w:rPr>
          </w:pPr>
          <w:r>
            <w:rPr>
              <w:rFonts w:hint="default" w:ascii="Times New Roman" w:hAnsi="Times New Roman" w:eastAsia="宋体" w:cs="Times New Roman"/>
              <w:b w:val="0"/>
              <w:bCs w:val="0"/>
              <w:snapToGrid w:val="0"/>
              <w:color w:val="0000FF"/>
              <w:kern w:val="0"/>
              <w:sz w:val="24"/>
              <w:szCs w:val="24"/>
            </w:rPr>
            <w:fldChar w:fldCharType="begin"/>
          </w:r>
          <w:r>
            <w:rPr>
              <w:rFonts w:hint="default" w:ascii="Times New Roman" w:hAnsi="Times New Roman" w:eastAsia="宋体" w:cs="Times New Roman"/>
              <w:b w:val="0"/>
              <w:bCs w:val="0"/>
              <w:snapToGrid w:val="0"/>
              <w:color w:val="0000FF"/>
              <w:kern w:val="0"/>
              <w:sz w:val="24"/>
              <w:szCs w:val="24"/>
            </w:rPr>
            <w:instrText xml:space="preserve"> HYPERLINK \l _Toc1098 </w:instrText>
          </w:r>
          <w:r>
            <w:rPr>
              <w:rFonts w:hint="default" w:ascii="Times New Roman" w:hAnsi="Times New Roman" w:eastAsia="宋体" w:cs="Times New Roman"/>
              <w:b w:val="0"/>
              <w:bCs w:val="0"/>
              <w:snapToGrid w:val="0"/>
              <w:color w:val="0000FF"/>
              <w:kern w:val="0"/>
              <w:sz w:val="24"/>
              <w:szCs w:val="24"/>
            </w:rPr>
            <w:fldChar w:fldCharType="separate"/>
          </w:r>
          <w:r>
            <w:rPr>
              <w:rFonts w:hint="default" w:ascii="Times New Roman" w:hAnsi="Times New Roman" w:eastAsia="宋体" w:cs="Times New Roman"/>
              <w:b w:val="0"/>
              <w:bCs w:val="0"/>
              <w:snapToGrid w:val="0"/>
              <w:color w:val="0000FF"/>
              <w:kern w:val="0"/>
              <w:sz w:val="24"/>
              <w:szCs w:val="24"/>
              <w:lang w:val="en-US" w:eastAsia="zh-CN"/>
            </w:rPr>
            <w:t>6</w:t>
          </w:r>
          <w:r>
            <w:rPr>
              <w:rFonts w:hint="default" w:ascii="Times New Roman" w:hAnsi="Times New Roman" w:eastAsia="宋体" w:cs="Times New Roman"/>
              <w:b w:val="0"/>
              <w:bCs w:val="0"/>
              <w:snapToGrid w:val="0"/>
              <w:color w:val="0000FF"/>
              <w:kern w:val="0"/>
              <w:sz w:val="24"/>
              <w:szCs w:val="24"/>
            </w:rPr>
            <w:t>.</w:t>
          </w:r>
          <w:r>
            <w:rPr>
              <w:rFonts w:hint="default" w:ascii="Times New Roman" w:hAnsi="Times New Roman" w:eastAsia="宋体" w:cs="Times New Roman"/>
              <w:b w:val="0"/>
              <w:bCs w:val="0"/>
              <w:snapToGrid w:val="0"/>
              <w:color w:val="0000FF"/>
              <w:kern w:val="0"/>
              <w:sz w:val="24"/>
              <w:szCs w:val="24"/>
              <w:lang w:val="en-US" w:eastAsia="zh-CN"/>
            </w:rPr>
            <w:t>2</w:t>
          </w:r>
          <w:r>
            <w:rPr>
              <w:rFonts w:hint="default" w:ascii="Times New Roman" w:hAnsi="Times New Roman" w:eastAsia="宋体" w:cs="Times New Roman"/>
              <w:b w:val="0"/>
              <w:bCs w:val="0"/>
              <w:snapToGrid w:val="0"/>
              <w:color w:val="0000FF"/>
              <w:kern w:val="0"/>
              <w:sz w:val="24"/>
              <w:szCs w:val="24"/>
            </w:rPr>
            <w:t>公开方式</w:t>
          </w:r>
          <w:r>
            <w:rPr>
              <w:rFonts w:hint="default" w:ascii="Times New Roman" w:hAnsi="Times New Roman" w:eastAsia="宋体" w:cs="Times New Roman"/>
              <w:b w:val="0"/>
              <w:bCs w:val="0"/>
              <w:snapToGrid w:val="0"/>
              <w:color w:val="0000FF"/>
              <w:kern w:val="0"/>
              <w:sz w:val="24"/>
              <w:szCs w:val="24"/>
            </w:rPr>
            <w:tab/>
          </w:r>
          <w:r>
            <w:rPr>
              <w:rFonts w:hint="default" w:ascii="Times New Roman" w:hAnsi="Times New Roman" w:eastAsia="宋体" w:cs="Times New Roman"/>
              <w:b w:val="0"/>
              <w:bCs w:val="0"/>
              <w:snapToGrid w:val="0"/>
              <w:color w:val="0000FF"/>
              <w:kern w:val="0"/>
              <w:sz w:val="24"/>
              <w:szCs w:val="24"/>
            </w:rPr>
            <w:fldChar w:fldCharType="begin"/>
          </w:r>
          <w:r>
            <w:rPr>
              <w:rFonts w:hint="default" w:ascii="Times New Roman" w:hAnsi="Times New Roman" w:eastAsia="宋体" w:cs="Times New Roman"/>
              <w:b w:val="0"/>
              <w:bCs w:val="0"/>
              <w:snapToGrid w:val="0"/>
              <w:color w:val="0000FF"/>
              <w:kern w:val="0"/>
              <w:sz w:val="24"/>
              <w:szCs w:val="24"/>
            </w:rPr>
            <w:instrText xml:space="preserve"> PAGEREF _Toc1098 \h </w:instrText>
          </w:r>
          <w:r>
            <w:rPr>
              <w:rFonts w:hint="default" w:ascii="Times New Roman" w:hAnsi="Times New Roman" w:eastAsia="宋体" w:cs="Times New Roman"/>
              <w:b w:val="0"/>
              <w:bCs w:val="0"/>
              <w:snapToGrid w:val="0"/>
              <w:color w:val="0000FF"/>
              <w:kern w:val="0"/>
              <w:sz w:val="24"/>
              <w:szCs w:val="24"/>
            </w:rPr>
            <w:fldChar w:fldCharType="separate"/>
          </w:r>
          <w:r>
            <w:rPr>
              <w:rFonts w:hint="default" w:ascii="Times New Roman" w:hAnsi="Times New Roman" w:eastAsia="宋体" w:cs="Times New Roman"/>
              <w:b w:val="0"/>
              <w:bCs w:val="0"/>
              <w:snapToGrid w:val="0"/>
              <w:color w:val="0000FF"/>
              <w:kern w:val="0"/>
              <w:sz w:val="24"/>
              <w:szCs w:val="24"/>
            </w:rPr>
            <w:t>13</w:t>
          </w:r>
          <w:r>
            <w:rPr>
              <w:rFonts w:hint="default" w:ascii="Times New Roman" w:hAnsi="Times New Roman" w:eastAsia="宋体" w:cs="Times New Roman"/>
              <w:b w:val="0"/>
              <w:bCs w:val="0"/>
              <w:snapToGrid w:val="0"/>
              <w:color w:val="0000FF"/>
              <w:kern w:val="0"/>
              <w:sz w:val="24"/>
              <w:szCs w:val="24"/>
            </w:rPr>
            <w:fldChar w:fldCharType="end"/>
          </w:r>
          <w:r>
            <w:rPr>
              <w:rFonts w:hint="default" w:ascii="Times New Roman" w:hAnsi="Times New Roman" w:eastAsia="宋体" w:cs="Times New Roman"/>
              <w:b w:val="0"/>
              <w:bCs w:val="0"/>
              <w:snapToGrid w:val="0"/>
              <w:color w:val="0000FF"/>
              <w:kern w:val="0"/>
              <w:sz w:val="24"/>
              <w:szCs w:val="24"/>
            </w:rPr>
            <w:fldChar w:fldCharType="end"/>
          </w:r>
        </w:p>
        <w:p w14:paraId="757F3444">
          <w:pPr>
            <w:pStyle w:val="11"/>
            <w:keepNext w:val="0"/>
            <w:keepLines w:val="0"/>
            <w:pageBreakBefore w:val="0"/>
            <w:widowControl/>
            <w:tabs>
              <w:tab w:val="right" w:leader="dot" w:pos="8433"/>
            </w:tabs>
            <w:wordWrap/>
            <w:overflowPunct/>
            <w:topLinePunct w:val="0"/>
            <w:bidi w:val="0"/>
            <w:spacing w:line="360" w:lineRule="auto"/>
            <w:ind w:left="0" w:leftChars="0"/>
            <w:rPr>
              <w:rFonts w:hint="default" w:ascii="Times New Roman" w:hAnsi="Times New Roman" w:eastAsia="宋体" w:cs="Times New Roman"/>
              <w:b/>
              <w:bCs/>
              <w:snapToGrid w:val="0"/>
              <w:color w:val="0000FF"/>
              <w:kern w:val="0"/>
              <w:sz w:val="24"/>
              <w:szCs w:val="24"/>
            </w:rPr>
          </w:pPr>
          <w:r>
            <w:rPr>
              <w:rFonts w:hint="default" w:ascii="Times New Roman" w:hAnsi="Times New Roman" w:eastAsia="宋体" w:cs="Times New Roman"/>
              <w:b/>
              <w:bCs/>
              <w:snapToGrid w:val="0"/>
              <w:color w:val="0000FF"/>
              <w:kern w:val="0"/>
              <w:sz w:val="24"/>
              <w:szCs w:val="24"/>
            </w:rPr>
            <w:fldChar w:fldCharType="begin"/>
          </w:r>
          <w:r>
            <w:rPr>
              <w:rFonts w:hint="default" w:ascii="Times New Roman" w:hAnsi="Times New Roman" w:eastAsia="宋体" w:cs="Times New Roman"/>
              <w:b/>
              <w:bCs/>
              <w:snapToGrid w:val="0"/>
              <w:color w:val="0000FF"/>
              <w:kern w:val="0"/>
              <w:sz w:val="24"/>
              <w:szCs w:val="24"/>
            </w:rPr>
            <w:instrText xml:space="preserve"> HYPERLINK \l _Toc23309 </w:instrText>
          </w:r>
          <w:r>
            <w:rPr>
              <w:rFonts w:hint="default" w:ascii="Times New Roman" w:hAnsi="Times New Roman" w:eastAsia="宋体" w:cs="Times New Roman"/>
              <w:b/>
              <w:bCs/>
              <w:snapToGrid w:val="0"/>
              <w:color w:val="0000FF"/>
              <w:kern w:val="0"/>
              <w:sz w:val="24"/>
              <w:szCs w:val="24"/>
            </w:rPr>
            <w:fldChar w:fldCharType="separate"/>
          </w:r>
          <w:r>
            <w:rPr>
              <w:rFonts w:hint="default" w:ascii="Times New Roman" w:hAnsi="Times New Roman" w:eastAsia="宋体" w:cs="Times New Roman"/>
              <w:b/>
              <w:bCs/>
              <w:snapToGrid w:val="0"/>
              <w:color w:val="0000FF"/>
              <w:kern w:val="0"/>
              <w:sz w:val="24"/>
              <w:szCs w:val="24"/>
              <w:lang w:val="en-US" w:eastAsia="zh-CN"/>
            </w:rPr>
            <w:t xml:space="preserve">7 </w:t>
          </w:r>
          <w:r>
            <w:rPr>
              <w:rFonts w:hint="default" w:ascii="Times New Roman" w:hAnsi="Times New Roman" w:eastAsia="宋体" w:cs="Times New Roman"/>
              <w:b/>
              <w:bCs/>
              <w:snapToGrid w:val="0"/>
              <w:color w:val="0000FF"/>
              <w:kern w:val="0"/>
              <w:sz w:val="24"/>
              <w:szCs w:val="24"/>
            </w:rPr>
            <w:t>其他</w:t>
          </w:r>
          <w:r>
            <w:rPr>
              <w:rFonts w:hint="default" w:ascii="Times New Roman" w:hAnsi="Times New Roman" w:eastAsia="宋体" w:cs="Times New Roman"/>
              <w:b/>
              <w:bCs/>
              <w:snapToGrid w:val="0"/>
              <w:color w:val="0000FF"/>
              <w:kern w:val="0"/>
              <w:sz w:val="24"/>
              <w:szCs w:val="24"/>
            </w:rPr>
            <w:tab/>
          </w:r>
          <w:r>
            <w:rPr>
              <w:rFonts w:hint="default" w:ascii="Times New Roman" w:hAnsi="Times New Roman" w:eastAsia="宋体" w:cs="Times New Roman"/>
              <w:b/>
              <w:bCs/>
              <w:snapToGrid w:val="0"/>
              <w:color w:val="0000FF"/>
              <w:kern w:val="0"/>
              <w:sz w:val="24"/>
              <w:szCs w:val="24"/>
            </w:rPr>
            <w:fldChar w:fldCharType="begin"/>
          </w:r>
          <w:r>
            <w:rPr>
              <w:rFonts w:hint="default" w:ascii="Times New Roman" w:hAnsi="Times New Roman" w:eastAsia="宋体" w:cs="Times New Roman"/>
              <w:b/>
              <w:bCs/>
              <w:snapToGrid w:val="0"/>
              <w:color w:val="0000FF"/>
              <w:kern w:val="0"/>
              <w:sz w:val="24"/>
              <w:szCs w:val="24"/>
            </w:rPr>
            <w:instrText xml:space="preserve"> PAGEREF _Toc23309 \h </w:instrText>
          </w:r>
          <w:r>
            <w:rPr>
              <w:rFonts w:hint="default" w:ascii="Times New Roman" w:hAnsi="Times New Roman" w:eastAsia="宋体" w:cs="Times New Roman"/>
              <w:b/>
              <w:bCs/>
              <w:snapToGrid w:val="0"/>
              <w:color w:val="0000FF"/>
              <w:kern w:val="0"/>
              <w:sz w:val="24"/>
              <w:szCs w:val="24"/>
            </w:rPr>
            <w:fldChar w:fldCharType="separate"/>
          </w:r>
          <w:r>
            <w:rPr>
              <w:rFonts w:hint="default" w:ascii="Times New Roman" w:hAnsi="Times New Roman" w:eastAsia="宋体" w:cs="Times New Roman"/>
              <w:b/>
              <w:bCs/>
              <w:snapToGrid w:val="0"/>
              <w:color w:val="0000FF"/>
              <w:kern w:val="0"/>
              <w:sz w:val="24"/>
              <w:szCs w:val="24"/>
            </w:rPr>
            <w:t>14</w:t>
          </w:r>
          <w:r>
            <w:rPr>
              <w:rFonts w:hint="default" w:ascii="Times New Roman" w:hAnsi="Times New Roman" w:eastAsia="宋体" w:cs="Times New Roman"/>
              <w:b/>
              <w:bCs/>
              <w:snapToGrid w:val="0"/>
              <w:color w:val="0000FF"/>
              <w:kern w:val="0"/>
              <w:sz w:val="24"/>
              <w:szCs w:val="24"/>
            </w:rPr>
            <w:fldChar w:fldCharType="end"/>
          </w:r>
          <w:r>
            <w:rPr>
              <w:rFonts w:hint="default" w:ascii="Times New Roman" w:hAnsi="Times New Roman" w:eastAsia="宋体" w:cs="Times New Roman"/>
              <w:b/>
              <w:bCs/>
              <w:snapToGrid w:val="0"/>
              <w:color w:val="0000FF"/>
              <w:kern w:val="0"/>
              <w:sz w:val="24"/>
              <w:szCs w:val="24"/>
            </w:rPr>
            <w:fldChar w:fldCharType="end"/>
          </w:r>
        </w:p>
        <w:p w14:paraId="77FE6DDC">
          <w:pPr>
            <w:pStyle w:val="11"/>
            <w:keepNext w:val="0"/>
            <w:keepLines w:val="0"/>
            <w:pageBreakBefore w:val="0"/>
            <w:widowControl/>
            <w:tabs>
              <w:tab w:val="right" w:leader="dot" w:pos="8433"/>
            </w:tabs>
            <w:wordWrap/>
            <w:overflowPunct/>
            <w:topLinePunct w:val="0"/>
            <w:bidi w:val="0"/>
            <w:spacing w:line="360" w:lineRule="auto"/>
            <w:ind w:left="0" w:leftChars="0"/>
            <w:rPr>
              <w:rFonts w:hint="default" w:ascii="Times New Roman" w:hAnsi="Times New Roman" w:eastAsia="宋体" w:cs="Times New Roman"/>
              <w:b/>
              <w:bCs/>
              <w:snapToGrid w:val="0"/>
              <w:color w:val="0000FF"/>
              <w:kern w:val="0"/>
              <w:sz w:val="24"/>
              <w:szCs w:val="24"/>
            </w:rPr>
          </w:pPr>
          <w:r>
            <w:rPr>
              <w:rFonts w:hint="default" w:ascii="Times New Roman" w:hAnsi="Times New Roman" w:eastAsia="宋体" w:cs="Times New Roman"/>
              <w:b/>
              <w:bCs/>
              <w:snapToGrid w:val="0"/>
              <w:color w:val="0000FF"/>
              <w:kern w:val="0"/>
              <w:sz w:val="24"/>
              <w:szCs w:val="24"/>
            </w:rPr>
            <w:fldChar w:fldCharType="begin"/>
          </w:r>
          <w:r>
            <w:rPr>
              <w:rFonts w:hint="default" w:ascii="Times New Roman" w:hAnsi="Times New Roman" w:eastAsia="宋体" w:cs="Times New Roman"/>
              <w:b/>
              <w:bCs/>
              <w:snapToGrid w:val="0"/>
              <w:color w:val="0000FF"/>
              <w:kern w:val="0"/>
              <w:sz w:val="24"/>
              <w:szCs w:val="24"/>
            </w:rPr>
            <w:instrText xml:space="preserve"> HYPERLINK \l _Toc13461 </w:instrText>
          </w:r>
          <w:r>
            <w:rPr>
              <w:rFonts w:hint="default" w:ascii="Times New Roman" w:hAnsi="Times New Roman" w:eastAsia="宋体" w:cs="Times New Roman"/>
              <w:b/>
              <w:bCs/>
              <w:snapToGrid w:val="0"/>
              <w:color w:val="0000FF"/>
              <w:kern w:val="0"/>
              <w:sz w:val="24"/>
              <w:szCs w:val="24"/>
            </w:rPr>
            <w:fldChar w:fldCharType="separate"/>
          </w:r>
          <w:r>
            <w:rPr>
              <w:rFonts w:hint="default" w:ascii="Times New Roman" w:hAnsi="Times New Roman" w:eastAsia="宋体" w:cs="Times New Roman"/>
              <w:b/>
              <w:bCs/>
              <w:snapToGrid w:val="0"/>
              <w:color w:val="0000FF"/>
              <w:kern w:val="0"/>
              <w:sz w:val="24"/>
              <w:szCs w:val="24"/>
              <w:lang w:val="en-US" w:eastAsia="zh-CN"/>
            </w:rPr>
            <w:t>8</w:t>
          </w:r>
          <w:r>
            <w:rPr>
              <w:rFonts w:hint="default" w:ascii="Times New Roman" w:hAnsi="Times New Roman" w:eastAsia="宋体" w:cs="Times New Roman"/>
              <w:b/>
              <w:bCs/>
              <w:snapToGrid w:val="0"/>
              <w:color w:val="0000FF"/>
              <w:kern w:val="0"/>
              <w:sz w:val="24"/>
              <w:szCs w:val="24"/>
            </w:rPr>
            <w:t xml:space="preserve"> 诚信承诺</w:t>
          </w:r>
          <w:r>
            <w:rPr>
              <w:rFonts w:hint="default" w:ascii="Times New Roman" w:hAnsi="Times New Roman" w:eastAsia="宋体" w:cs="Times New Roman"/>
              <w:b/>
              <w:bCs/>
              <w:snapToGrid w:val="0"/>
              <w:color w:val="0000FF"/>
              <w:kern w:val="0"/>
              <w:sz w:val="24"/>
              <w:szCs w:val="24"/>
            </w:rPr>
            <w:tab/>
          </w:r>
          <w:r>
            <w:rPr>
              <w:rFonts w:hint="default" w:ascii="Times New Roman" w:hAnsi="Times New Roman" w:eastAsia="宋体" w:cs="Times New Roman"/>
              <w:b/>
              <w:bCs/>
              <w:snapToGrid w:val="0"/>
              <w:color w:val="0000FF"/>
              <w:kern w:val="0"/>
              <w:sz w:val="24"/>
              <w:szCs w:val="24"/>
            </w:rPr>
            <w:fldChar w:fldCharType="begin"/>
          </w:r>
          <w:r>
            <w:rPr>
              <w:rFonts w:hint="default" w:ascii="Times New Roman" w:hAnsi="Times New Roman" w:eastAsia="宋体" w:cs="Times New Roman"/>
              <w:b/>
              <w:bCs/>
              <w:snapToGrid w:val="0"/>
              <w:color w:val="0000FF"/>
              <w:kern w:val="0"/>
              <w:sz w:val="24"/>
              <w:szCs w:val="24"/>
            </w:rPr>
            <w:instrText xml:space="preserve"> PAGEREF _Toc13461 \h </w:instrText>
          </w:r>
          <w:r>
            <w:rPr>
              <w:rFonts w:hint="default" w:ascii="Times New Roman" w:hAnsi="Times New Roman" w:eastAsia="宋体" w:cs="Times New Roman"/>
              <w:b/>
              <w:bCs/>
              <w:snapToGrid w:val="0"/>
              <w:color w:val="0000FF"/>
              <w:kern w:val="0"/>
              <w:sz w:val="24"/>
              <w:szCs w:val="24"/>
            </w:rPr>
            <w:fldChar w:fldCharType="separate"/>
          </w:r>
          <w:r>
            <w:rPr>
              <w:rFonts w:hint="default" w:ascii="Times New Roman" w:hAnsi="Times New Roman" w:eastAsia="宋体" w:cs="Times New Roman"/>
              <w:b/>
              <w:bCs/>
              <w:snapToGrid w:val="0"/>
              <w:color w:val="0000FF"/>
              <w:kern w:val="0"/>
              <w:sz w:val="24"/>
              <w:szCs w:val="24"/>
            </w:rPr>
            <w:t>15</w:t>
          </w:r>
          <w:r>
            <w:rPr>
              <w:rFonts w:hint="default" w:ascii="Times New Roman" w:hAnsi="Times New Roman" w:eastAsia="宋体" w:cs="Times New Roman"/>
              <w:b/>
              <w:bCs/>
              <w:snapToGrid w:val="0"/>
              <w:color w:val="0000FF"/>
              <w:kern w:val="0"/>
              <w:sz w:val="24"/>
              <w:szCs w:val="24"/>
            </w:rPr>
            <w:fldChar w:fldCharType="end"/>
          </w:r>
          <w:r>
            <w:rPr>
              <w:rFonts w:hint="default" w:ascii="Times New Roman" w:hAnsi="Times New Roman" w:eastAsia="宋体" w:cs="Times New Roman"/>
              <w:b/>
              <w:bCs/>
              <w:snapToGrid w:val="0"/>
              <w:color w:val="0000FF"/>
              <w:kern w:val="0"/>
              <w:sz w:val="24"/>
              <w:szCs w:val="24"/>
            </w:rPr>
            <w:fldChar w:fldCharType="end"/>
          </w:r>
        </w:p>
        <w:p w14:paraId="7D6AFD86">
          <w:pPr>
            <w:pStyle w:val="11"/>
            <w:keepNext w:val="0"/>
            <w:keepLines w:val="0"/>
            <w:pageBreakBefore w:val="0"/>
            <w:widowControl/>
            <w:tabs>
              <w:tab w:val="right" w:leader="dot" w:pos="8433"/>
            </w:tabs>
            <w:wordWrap/>
            <w:overflowPunct/>
            <w:topLinePunct w:val="0"/>
            <w:bidi w:val="0"/>
            <w:spacing w:line="360" w:lineRule="auto"/>
            <w:ind w:left="0" w:leftChars="0"/>
            <w:rPr>
              <w:rFonts w:hint="default" w:ascii="Times New Roman" w:hAnsi="Times New Roman" w:eastAsia="宋体" w:cs="Times New Roman"/>
              <w:b w:val="0"/>
              <w:bCs w:val="0"/>
              <w:color w:val="0000FF"/>
              <w:sz w:val="24"/>
              <w:szCs w:val="24"/>
            </w:rPr>
          </w:pPr>
          <w:r>
            <w:rPr>
              <w:rFonts w:hint="default" w:ascii="Times New Roman" w:hAnsi="Times New Roman" w:eastAsia="宋体" w:cs="Times New Roman"/>
              <w:b/>
              <w:bCs/>
              <w:snapToGrid w:val="0"/>
              <w:color w:val="0000FF"/>
              <w:kern w:val="0"/>
              <w:sz w:val="24"/>
              <w:szCs w:val="24"/>
            </w:rPr>
            <w:fldChar w:fldCharType="begin"/>
          </w:r>
          <w:r>
            <w:rPr>
              <w:rFonts w:hint="default" w:ascii="Times New Roman" w:hAnsi="Times New Roman" w:eastAsia="宋体" w:cs="Times New Roman"/>
              <w:b/>
              <w:bCs/>
              <w:snapToGrid w:val="0"/>
              <w:color w:val="0000FF"/>
              <w:kern w:val="0"/>
              <w:sz w:val="24"/>
              <w:szCs w:val="24"/>
            </w:rPr>
            <w:instrText xml:space="preserve"> HYPERLINK \l _Toc16121 </w:instrText>
          </w:r>
          <w:r>
            <w:rPr>
              <w:rFonts w:hint="default" w:ascii="Times New Roman" w:hAnsi="Times New Roman" w:eastAsia="宋体" w:cs="Times New Roman"/>
              <w:b/>
              <w:bCs/>
              <w:snapToGrid w:val="0"/>
              <w:color w:val="0000FF"/>
              <w:kern w:val="0"/>
              <w:sz w:val="24"/>
              <w:szCs w:val="24"/>
            </w:rPr>
            <w:fldChar w:fldCharType="separate"/>
          </w:r>
          <w:r>
            <w:rPr>
              <w:rFonts w:hint="default" w:ascii="Times New Roman" w:hAnsi="Times New Roman" w:eastAsia="宋体" w:cs="Times New Roman"/>
              <w:b/>
              <w:bCs/>
              <w:snapToGrid w:val="0"/>
              <w:color w:val="0000FF"/>
              <w:kern w:val="0"/>
              <w:sz w:val="24"/>
              <w:szCs w:val="24"/>
              <w:lang w:val="en-US" w:eastAsia="zh-CN"/>
            </w:rPr>
            <w:t>附件：</w:t>
          </w:r>
          <w:r>
            <w:rPr>
              <w:rFonts w:hint="default" w:ascii="Times New Roman" w:hAnsi="Times New Roman" w:eastAsia="宋体" w:cs="Times New Roman"/>
              <w:b/>
              <w:bCs/>
              <w:snapToGrid w:val="0"/>
              <w:color w:val="0000FF"/>
              <w:kern w:val="0"/>
              <w:sz w:val="24"/>
              <w:szCs w:val="24"/>
            </w:rPr>
            <w:tab/>
          </w:r>
          <w:r>
            <w:rPr>
              <w:rFonts w:hint="default" w:ascii="Times New Roman" w:hAnsi="Times New Roman" w:eastAsia="宋体" w:cs="Times New Roman"/>
              <w:b/>
              <w:bCs/>
              <w:snapToGrid w:val="0"/>
              <w:color w:val="0000FF"/>
              <w:kern w:val="0"/>
              <w:sz w:val="24"/>
              <w:szCs w:val="24"/>
            </w:rPr>
            <w:fldChar w:fldCharType="begin"/>
          </w:r>
          <w:r>
            <w:rPr>
              <w:rFonts w:hint="default" w:ascii="Times New Roman" w:hAnsi="Times New Roman" w:eastAsia="宋体" w:cs="Times New Roman"/>
              <w:b/>
              <w:bCs/>
              <w:snapToGrid w:val="0"/>
              <w:color w:val="0000FF"/>
              <w:kern w:val="0"/>
              <w:sz w:val="24"/>
              <w:szCs w:val="24"/>
            </w:rPr>
            <w:instrText xml:space="preserve"> PAGEREF _Toc16121 \h </w:instrText>
          </w:r>
          <w:r>
            <w:rPr>
              <w:rFonts w:hint="default" w:ascii="Times New Roman" w:hAnsi="Times New Roman" w:eastAsia="宋体" w:cs="Times New Roman"/>
              <w:b/>
              <w:bCs/>
              <w:snapToGrid w:val="0"/>
              <w:color w:val="0000FF"/>
              <w:kern w:val="0"/>
              <w:sz w:val="24"/>
              <w:szCs w:val="24"/>
            </w:rPr>
            <w:fldChar w:fldCharType="separate"/>
          </w:r>
          <w:r>
            <w:rPr>
              <w:rFonts w:hint="default" w:ascii="Times New Roman" w:hAnsi="Times New Roman" w:eastAsia="宋体" w:cs="Times New Roman"/>
              <w:b/>
              <w:bCs/>
              <w:snapToGrid w:val="0"/>
              <w:color w:val="0000FF"/>
              <w:kern w:val="0"/>
              <w:sz w:val="24"/>
              <w:szCs w:val="24"/>
            </w:rPr>
            <w:t>16</w:t>
          </w:r>
          <w:r>
            <w:rPr>
              <w:rFonts w:hint="default" w:ascii="Times New Roman" w:hAnsi="Times New Roman" w:eastAsia="宋体" w:cs="Times New Roman"/>
              <w:b/>
              <w:bCs/>
              <w:snapToGrid w:val="0"/>
              <w:color w:val="0000FF"/>
              <w:kern w:val="0"/>
              <w:sz w:val="24"/>
              <w:szCs w:val="24"/>
            </w:rPr>
            <w:fldChar w:fldCharType="end"/>
          </w:r>
          <w:r>
            <w:rPr>
              <w:rFonts w:hint="default" w:ascii="Times New Roman" w:hAnsi="Times New Roman" w:eastAsia="宋体" w:cs="Times New Roman"/>
              <w:b/>
              <w:bCs/>
              <w:snapToGrid w:val="0"/>
              <w:color w:val="0000FF"/>
              <w:kern w:val="0"/>
              <w:sz w:val="24"/>
              <w:szCs w:val="24"/>
            </w:rPr>
            <w:fldChar w:fldCharType="end"/>
          </w:r>
        </w:p>
        <w:p w14:paraId="50DE05EF">
          <w:pPr>
            <w:keepNext w:val="0"/>
            <w:keepLines w:val="0"/>
            <w:pageBreakBefore w:val="0"/>
            <w:widowControl/>
            <w:wordWrap/>
            <w:overflowPunct/>
            <w:topLinePunct w:val="0"/>
            <w:bidi w:val="0"/>
            <w:spacing w:line="360" w:lineRule="auto"/>
            <w:ind w:left="0" w:leftChars="0"/>
            <w:rPr>
              <w:rFonts w:hint="eastAsia" w:ascii="宋体" w:hAnsi="宋体" w:eastAsia="宋体" w:cs="宋体"/>
              <w:b w:val="0"/>
              <w:bCs w:val="0"/>
              <w:color w:val="0000FF"/>
            </w:rPr>
          </w:pPr>
          <w:r>
            <w:rPr>
              <w:rFonts w:hint="default" w:ascii="Times New Roman" w:hAnsi="Times New Roman" w:eastAsia="宋体" w:cs="Times New Roman"/>
              <w:b w:val="0"/>
              <w:bCs w:val="0"/>
              <w:color w:val="0000FF"/>
              <w:sz w:val="24"/>
              <w:szCs w:val="24"/>
            </w:rPr>
            <w:fldChar w:fldCharType="end"/>
          </w:r>
        </w:p>
      </w:sdtContent>
    </w:sdt>
    <w:p w14:paraId="63AF9B59">
      <w:pPr>
        <w:rPr>
          <w:color w:val="0000FF"/>
        </w:rPr>
      </w:pPr>
    </w:p>
    <w:p w14:paraId="17115AB2">
      <w:pPr>
        <w:rPr>
          <w:color w:val="0000FF"/>
        </w:rPr>
      </w:pPr>
    </w:p>
    <w:p w14:paraId="05BB8DEB">
      <w:pPr>
        <w:rPr>
          <w:color w:val="0000FF"/>
        </w:rPr>
      </w:pPr>
    </w:p>
    <w:p w14:paraId="4CF823AE">
      <w:pPr>
        <w:rPr>
          <w:color w:val="0000FF"/>
        </w:rPr>
      </w:pPr>
    </w:p>
    <w:p w14:paraId="695DE641">
      <w:pPr>
        <w:rPr>
          <w:color w:val="0000FF"/>
        </w:rPr>
      </w:pPr>
    </w:p>
    <w:p w14:paraId="762980AF">
      <w:pPr>
        <w:rPr>
          <w:color w:val="0000FF"/>
        </w:rPr>
      </w:pPr>
    </w:p>
    <w:p w14:paraId="1BCDE50D">
      <w:pPr>
        <w:rPr>
          <w:color w:val="0000FF"/>
        </w:rPr>
      </w:pPr>
    </w:p>
    <w:p w14:paraId="3390891C">
      <w:pPr>
        <w:rPr>
          <w:color w:val="0000FF"/>
        </w:rPr>
      </w:pPr>
    </w:p>
    <w:p w14:paraId="34ACDC84">
      <w:pPr>
        <w:rPr>
          <w:color w:val="0000FF"/>
        </w:rPr>
      </w:pPr>
    </w:p>
    <w:p w14:paraId="4033D9A0">
      <w:pPr>
        <w:rPr>
          <w:color w:val="0000FF"/>
        </w:rPr>
      </w:pPr>
    </w:p>
    <w:p w14:paraId="211D900E">
      <w:pPr>
        <w:rPr>
          <w:color w:val="0000FF"/>
        </w:rPr>
      </w:pPr>
    </w:p>
    <w:p w14:paraId="433ACC8C">
      <w:pPr>
        <w:rPr>
          <w:color w:val="0000FF"/>
        </w:rPr>
      </w:pPr>
    </w:p>
    <w:p w14:paraId="1ACF5B4B">
      <w:pPr>
        <w:rPr>
          <w:color w:val="0000FF"/>
        </w:rPr>
      </w:pPr>
    </w:p>
    <w:p w14:paraId="2B4B097C">
      <w:pPr>
        <w:keepNext w:val="0"/>
        <w:keepLines w:val="0"/>
        <w:pageBreakBefore w:val="0"/>
        <w:widowControl/>
        <w:kinsoku/>
        <w:wordWrap/>
        <w:overflowPunct w:val="0"/>
        <w:topLinePunct w:val="0"/>
        <w:bidi w:val="0"/>
        <w:spacing w:before="198" w:line="360" w:lineRule="auto"/>
        <w:ind w:firstLine="35"/>
        <w:outlineLvl w:val="0"/>
        <w:rPr>
          <w:rFonts w:hint="default" w:ascii="Times New Roman" w:hAnsi="Times New Roman" w:eastAsia="宋体" w:cs="Times New Roman"/>
          <w:color w:val="0000FF"/>
          <w:sz w:val="32"/>
          <w:szCs w:val="32"/>
        </w:rPr>
      </w:pPr>
      <w:bookmarkStart w:id="0" w:name="_Toc24260"/>
      <w:r>
        <w:rPr>
          <w:rFonts w:hint="default" w:ascii="Times New Roman" w:hAnsi="Times New Roman" w:eastAsia="宋体" w:cs="Times New Roman"/>
          <w:color w:val="0000FF"/>
          <w:spacing w:val="-12"/>
          <w:sz w:val="32"/>
          <w:szCs w:val="32"/>
          <w14:textOutline w14:w="5793" w14:cap="sq" w14:cmpd="sng">
            <w14:solidFill>
              <w14:srgbClr w14:val="000000"/>
            </w14:solidFill>
            <w14:prstDash w14:val="solid"/>
            <w14:bevel/>
          </w14:textOutline>
        </w:rPr>
        <w:t>1</w:t>
      </w:r>
      <w:r>
        <w:rPr>
          <w:rFonts w:hint="default" w:ascii="Times New Roman" w:hAnsi="Times New Roman" w:eastAsia="Times New Roman" w:cs="Times New Roman"/>
          <w:color w:val="0000FF"/>
          <w:spacing w:val="7"/>
          <w:sz w:val="32"/>
          <w:szCs w:val="32"/>
        </w:rPr>
        <w:t xml:space="preserve"> </w:t>
      </w:r>
      <w:r>
        <w:rPr>
          <w:rFonts w:hint="default" w:ascii="Times New Roman" w:hAnsi="Times New Roman" w:eastAsia="宋体" w:cs="Times New Roman"/>
          <w:color w:val="0000FF"/>
          <w:spacing w:val="-12"/>
          <w:sz w:val="32"/>
          <w:szCs w:val="32"/>
          <w14:textOutline w14:w="5793" w14:cap="sq" w14:cmpd="sng">
            <w14:solidFill>
              <w14:srgbClr w14:val="000000"/>
            </w14:solidFill>
            <w14:prstDash w14:val="solid"/>
            <w14:bevel/>
          </w14:textOutline>
        </w:rPr>
        <w:t>概述</w:t>
      </w:r>
      <w:bookmarkEnd w:id="0"/>
      <w:bookmarkStart w:id="28" w:name="_GoBack"/>
      <w:bookmarkEnd w:id="28"/>
    </w:p>
    <w:p w14:paraId="3EC120F5">
      <w:pPr>
        <w:keepNext w:val="0"/>
        <w:keepLines w:val="0"/>
        <w:pageBreakBefore w:val="0"/>
        <w:widowControl/>
        <w:kinsoku/>
        <w:wordWrap/>
        <w:overflowPunct w:val="0"/>
        <w:topLinePunct w:val="0"/>
        <w:autoSpaceDE w:val="0"/>
        <w:autoSpaceDN w:val="0"/>
        <w:bidi w:val="0"/>
        <w:adjustRightInd w:val="0"/>
        <w:snapToGrid w:val="0"/>
        <w:spacing w:line="360" w:lineRule="auto"/>
        <w:ind w:left="26" w:firstLine="477"/>
        <w:textAlignment w:val="baseline"/>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pacing w:val="-6"/>
          <w:sz w:val="24"/>
          <w:szCs w:val="24"/>
          <w14:textFill>
            <w14:solidFill>
              <w14:schemeClr w14:val="tx1"/>
            </w14:solidFill>
          </w14:textFill>
        </w:rPr>
        <w:t>根据《</w:t>
      </w:r>
      <w:r>
        <w:rPr>
          <w:rFonts w:hint="eastAsia" w:ascii="Times New Roman" w:hAnsi="Times New Roman" w:eastAsia="宋体" w:cs="Times New Roman"/>
          <w:color w:val="000000" w:themeColor="text1"/>
          <w:spacing w:val="-6"/>
          <w:sz w:val="24"/>
          <w:szCs w:val="24"/>
          <w:lang w:eastAsia="zh-CN"/>
          <w14:textFill>
            <w14:solidFill>
              <w14:schemeClr w14:val="tx1"/>
            </w14:solidFill>
          </w14:textFill>
        </w:rPr>
        <w:t>中华人民共和国生态环境法典》《建设项目环境影响评价技术导则 总纲</w:t>
      </w:r>
      <w:r>
        <w:rPr>
          <w:rFonts w:hint="default" w:ascii="Times New Roman" w:hAnsi="Times New Roman" w:eastAsia="宋体" w:cs="Times New Roman"/>
          <w:color w:val="000000" w:themeColor="text1"/>
          <w:spacing w:val="-6"/>
          <w:sz w:val="24"/>
          <w:szCs w:val="24"/>
          <w14:textFill>
            <w14:solidFill>
              <w14:schemeClr w14:val="tx1"/>
            </w14:solidFill>
          </w14:textFill>
        </w:rPr>
        <w:t>》《环境影响评价公众参与办法》</w:t>
      </w:r>
      <w:r>
        <w:rPr>
          <w:rFonts w:hint="eastAsia" w:ascii="Times New Roman" w:hAnsi="Times New Roman" w:eastAsia="宋体" w:cs="Times New Roman"/>
          <w:color w:val="000000" w:themeColor="text1"/>
          <w:spacing w:val="-6"/>
          <w:sz w:val="24"/>
          <w:szCs w:val="24"/>
          <w:lang w:eastAsia="zh-CN"/>
          <w14:textFill>
            <w14:solidFill>
              <w14:schemeClr w14:val="tx1"/>
            </w14:solidFill>
          </w14:textFill>
        </w:rPr>
        <w:t>（生态环境部令</w:t>
      </w:r>
      <w:r>
        <w:rPr>
          <w:rFonts w:hint="default" w:ascii="Times New Roman" w:hAnsi="Times New Roman" w:eastAsia="宋体" w:cs="Times New Roman"/>
          <w:color w:val="000000" w:themeColor="text1"/>
          <w:spacing w:val="-6"/>
          <w:sz w:val="24"/>
          <w:szCs w:val="24"/>
          <w14:textFill>
            <w14:solidFill>
              <w14:schemeClr w14:val="tx1"/>
            </w14:solidFill>
          </w14:textFill>
        </w:rPr>
        <w:t>第</w:t>
      </w:r>
      <w:r>
        <w:rPr>
          <w:rFonts w:hint="default" w:ascii="Times New Roman" w:hAnsi="Times New Roman" w:eastAsia="Times New Roman" w:cs="Times New Roman"/>
          <w:color w:val="000000" w:themeColor="text1"/>
          <w:spacing w:val="-6"/>
          <w:sz w:val="24"/>
          <w:szCs w:val="24"/>
          <w14:textFill>
            <w14:solidFill>
              <w14:schemeClr w14:val="tx1"/>
            </w14:solidFill>
          </w14:textFill>
        </w:rPr>
        <w:t>4</w:t>
      </w:r>
      <w:r>
        <w:rPr>
          <w:rFonts w:hint="default" w:ascii="Times New Roman" w:hAnsi="Times New Roman" w:eastAsia="宋体" w:cs="Times New Roman"/>
          <w:color w:val="000000" w:themeColor="text1"/>
          <w:spacing w:val="-6"/>
          <w:sz w:val="24"/>
          <w:szCs w:val="24"/>
          <w14:textFill>
            <w14:solidFill>
              <w14:schemeClr w14:val="tx1"/>
            </w14:solidFill>
          </w14:textFill>
        </w:rPr>
        <w:t>号</w:t>
      </w:r>
      <w:r>
        <w:rPr>
          <w:rFonts w:hint="eastAsia" w:ascii="Times New Roman" w:hAnsi="Times New Roman" w:eastAsia="宋体" w:cs="Times New Roman"/>
          <w:color w:val="000000" w:themeColor="text1"/>
          <w:spacing w:val="-6"/>
          <w:sz w:val="24"/>
          <w:szCs w:val="24"/>
          <w:lang w:eastAsia="zh-CN"/>
          <w14:textFill>
            <w14:solidFill>
              <w14:schemeClr w14:val="tx1"/>
            </w14:solidFill>
          </w14:textFill>
        </w:rPr>
        <w:t>）</w:t>
      </w:r>
      <w:r>
        <w:rPr>
          <w:rFonts w:hint="default" w:ascii="Times New Roman" w:hAnsi="Times New Roman" w:eastAsia="宋体" w:cs="Times New Roman"/>
          <w:color w:val="000000" w:themeColor="text1"/>
          <w:spacing w:val="-15"/>
          <w:sz w:val="24"/>
          <w:szCs w:val="24"/>
          <w14:textFill>
            <w14:solidFill>
              <w14:schemeClr w14:val="tx1"/>
            </w14:solidFill>
          </w14:textFill>
        </w:rPr>
        <w:t xml:space="preserve"> </w:t>
      </w:r>
      <w:r>
        <w:rPr>
          <w:rFonts w:hint="default" w:ascii="Times New Roman" w:hAnsi="Times New Roman" w:eastAsia="宋体" w:cs="Times New Roman"/>
          <w:color w:val="000000" w:themeColor="text1"/>
          <w:spacing w:val="-6"/>
          <w:sz w:val="24"/>
          <w:szCs w:val="24"/>
          <w14:textFill>
            <w14:solidFill>
              <w14:schemeClr w14:val="tx1"/>
            </w14:solidFill>
          </w14:textFill>
        </w:rPr>
        <w:t>等要求，为了解</w:t>
      </w:r>
      <w:r>
        <w:rPr>
          <w:rFonts w:hint="default" w:ascii="Times New Roman" w:hAnsi="Times New Roman" w:eastAsia="宋体" w:cs="Times New Roman"/>
          <w:color w:val="000000" w:themeColor="text1"/>
          <w:sz w:val="24"/>
          <w:szCs w:val="24"/>
          <w14:textFill>
            <w14:solidFill>
              <w14:schemeClr w14:val="tx1"/>
            </w14:solidFill>
          </w14:textFill>
        </w:rPr>
        <w:t xml:space="preserve">  </w:t>
      </w:r>
      <w:r>
        <w:rPr>
          <w:rFonts w:hint="default" w:ascii="Times New Roman" w:hAnsi="Times New Roman" w:eastAsia="宋体" w:cs="Times New Roman"/>
          <w:color w:val="000000" w:themeColor="text1"/>
          <w:spacing w:val="-4"/>
          <w:sz w:val="24"/>
          <w:szCs w:val="24"/>
          <w14:textFill>
            <w14:solidFill>
              <w14:schemeClr w14:val="tx1"/>
            </w14:solidFill>
          </w14:textFill>
        </w:rPr>
        <w:t>公众对本项目的认识和要求，广泛听取公众在各方面提出的宝贵意见和建议，</w:t>
      </w:r>
      <w:r>
        <w:rPr>
          <w:rFonts w:hint="eastAsia" w:ascii="Times New Roman" w:hAnsi="Times New Roman" w:eastAsia="宋体" w:cs="Times New Roman"/>
          <w:color w:val="000000" w:themeColor="text1"/>
          <w:spacing w:val="-4"/>
          <w:sz w:val="24"/>
          <w:szCs w:val="24"/>
          <w:lang w:eastAsia="zh-CN"/>
          <w14:textFill>
            <w14:solidFill>
              <w14:schemeClr w14:val="tx1"/>
            </w14:solidFill>
          </w14:textFill>
        </w:rPr>
        <w:t>新疆喀什噶尔河流域克孜河中游河段八村水电站工程在</w:t>
      </w:r>
      <w:r>
        <w:rPr>
          <w:rFonts w:hint="default" w:ascii="Times New Roman" w:hAnsi="Times New Roman" w:eastAsia="宋体" w:cs="Times New Roman"/>
          <w:color w:val="000000" w:themeColor="text1"/>
          <w:spacing w:val="3"/>
          <w:sz w:val="24"/>
          <w:szCs w:val="24"/>
          <w14:textFill>
            <w14:solidFill>
              <w14:schemeClr w14:val="tx1"/>
            </w14:solidFill>
          </w14:textFill>
        </w:rPr>
        <w:t>环境影响评价过程中开展了公众参与调</w:t>
      </w:r>
      <w:r>
        <w:rPr>
          <w:rFonts w:hint="default" w:ascii="Times New Roman" w:hAnsi="Times New Roman" w:eastAsia="宋体" w:cs="Times New Roman"/>
          <w:color w:val="000000" w:themeColor="text1"/>
          <w:spacing w:val="-4"/>
          <w:sz w:val="24"/>
          <w:szCs w:val="24"/>
          <w14:textFill>
            <w14:solidFill>
              <w14:schemeClr w14:val="tx1"/>
            </w14:solidFill>
          </w14:textFill>
        </w:rPr>
        <w:t>查工作。</w:t>
      </w:r>
    </w:p>
    <w:p w14:paraId="625096AA">
      <w:pPr>
        <w:keepNext w:val="0"/>
        <w:keepLines w:val="0"/>
        <w:pageBreakBefore w:val="0"/>
        <w:widowControl/>
        <w:kinsoku/>
        <w:wordWrap/>
        <w:overflowPunct w:val="0"/>
        <w:topLinePunct w:val="0"/>
        <w:autoSpaceDE w:val="0"/>
        <w:autoSpaceDN w:val="0"/>
        <w:bidi w:val="0"/>
        <w:adjustRightInd w:val="0"/>
        <w:snapToGrid w:val="0"/>
        <w:spacing w:line="360" w:lineRule="auto"/>
        <w:ind w:left="26" w:firstLine="477"/>
        <w:textAlignment w:val="baseline"/>
        <w:rPr>
          <w:rFonts w:hint="default" w:ascii="Times New Roman" w:hAnsi="Times New Roman" w:eastAsia="宋体" w:cs="Times New Roman"/>
          <w:color w:val="000000" w:themeColor="text1"/>
          <w:spacing w:val="-6"/>
          <w:sz w:val="24"/>
          <w:szCs w:val="24"/>
          <w14:textFill>
            <w14:solidFill>
              <w14:schemeClr w14:val="tx1"/>
            </w14:solidFill>
          </w14:textFill>
        </w:rPr>
      </w:pPr>
      <w:r>
        <w:rPr>
          <w:rFonts w:hint="default" w:ascii="Times New Roman" w:hAnsi="Times New Roman" w:eastAsia="宋体" w:cs="Times New Roman"/>
          <w:color w:val="000000" w:themeColor="text1"/>
          <w:spacing w:val="-6"/>
          <w:sz w:val="24"/>
          <w:szCs w:val="24"/>
          <w14:textFill>
            <w14:solidFill>
              <w14:schemeClr w14:val="tx1"/>
            </w14:solidFill>
          </w14:textFill>
        </w:rPr>
        <w:t>本次环评公众参与分为三个阶段：</w:t>
      </w:r>
    </w:p>
    <w:p w14:paraId="31C45F2A">
      <w:pPr>
        <w:keepNext w:val="0"/>
        <w:keepLines w:val="0"/>
        <w:pageBreakBefore w:val="0"/>
        <w:widowControl/>
        <w:kinsoku/>
        <w:wordWrap/>
        <w:overflowPunct w:val="0"/>
        <w:topLinePunct w:val="0"/>
        <w:autoSpaceDE w:val="0"/>
        <w:autoSpaceDN w:val="0"/>
        <w:bidi w:val="0"/>
        <w:adjustRightInd w:val="0"/>
        <w:snapToGrid w:val="0"/>
        <w:spacing w:line="360" w:lineRule="auto"/>
        <w:ind w:left="26" w:firstLine="477"/>
        <w:textAlignment w:val="baseline"/>
        <w:rPr>
          <w:rFonts w:hint="default" w:ascii="Times New Roman" w:hAnsi="Times New Roman" w:eastAsia="宋体" w:cs="Times New Roman"/>
          <w:color w:val="000000" w:themeColor="text1"/>
          <w:spacing w:val="-6"/>
          <w:sz w:val="24"/>
          <w:szCs w:val="24"/>
          <w14:textFill>
            <w14:solidFill>
              <w14:schemeClr w14:val="tx1"/>
            </w14:solidFill>
          </w14:textFill>
        </w:rPr>
      </w:pPr>
      <w:r>
        <w:rPr>
          <w:rFonts w:hint="default" w:ascii="Times New Roman" w:hAnsi="Times New Roman" w:eastAsia="宋体" w:cs="Times New Roman"/>
          <w:color w:val="000000" w:themeColor="text1"/>
          <w:spacing w:val="-6"/>
          <w:sz w:val="24"/>
          <w:szCs w:val="24"/>
          <w14:textFill>
            <w14:solidFill>
              <w14:schemeClr w14:val="tx1"/>
            </w14:solidFill>
          </w14:textFill>
        </w:rPr>
        <w:t>（一） 环境影响评价开始收集资料阶段，对项目基本信息进行初次公示；</w:t>
      </w:r>
    </w:p>
    <w:p w14:paraId="1F66A378">
      <w:pPr>
        <w:keepNext w:val="0"/>
        <w:keepLines w:val="0"/>
        <w:pageBreakBefore w:val="0"/>
        <w:widowControl/>
        <w:kinsoku/>
        <w:wordWrap/>
        <w:overflowPunct w:val="0"/>
        <w:topLinePunct w:val="0"/>
        <w:autoSpaceDE w:val="0"/>
        <w:autoSpaceDN w:val="0"/>
        <w:bidi w:val="0"/>
        <w:adjustRightInd w:val="0"/>
        <w:snapToGrid w:val="0"/>
        <w:spacing w:line="360" w:lineRule="auto"/>
        <w:ind w:left="26" w:firstLine="477"/>
        <w:textAlignment w:val="baseline"/>
        <w:rPr>
          <w:rFonts w:hint="default" w:ascii="Times New Roman" w:hAnsi="Times New Roman" w:eastAsia="宋体" w:cs="Times New Roman"/>
          <w:color w:val="000000" w:themeColor="text1"/>
          <w:spacing w:val="-6"/>
          <w:sz w:val="24"/>
          <w:szCs w:val="24"/>
          <w14:textFill>
            <w14:solidFill>
              <w14:schemeClr w14:val="tx1"/>
            </w14:solidFill>
          </w14:textFill>
        </w:rPr>
      </w:pPr>
      <w:r>
        <w:rPr>
          <w:rFonts w:hint="default" w:ascii="Times New Roman" w:hAnsi="Times New Roman" w:eastAsia="宋体" w:cs="Times New Roman"/>
          <w:color w:val="000000" w:themeColor="text1"/>
          <w:spacing w:val="-6"/>
          <w:sz w:val="24"/>
          <w:szCs w:val="24"/>
          <w14:textFill>
            <w14:solidFill>
              <w14:schemeClr w14:val="tx1"/>
            </w14:solidFill>
          </w14:textFill>
        </w:rPr>
        <w:t>（二） 建设项目环境影响报告书征求意见稿形成后开展第二次信息公示；</w:t>
      </w:r>
    </w:p>
    <w:p w14:paraId="342FE302">
      <w:pPr>
        <w:keepNext w:val="0"/>
        <w:keepLines w:val="0"/>
        <w:pageBreakBefore w:val="0"/>
        <w:widowControl/>
        <w:kinsoku/>
        <w:wordWrap/>
        <w:overflowPunct w:val="0"/>
        <w:topLinePunct w:val="0"/>
        <w:autoSpaceDE w:val="0"/>
        <w:autoSpaceDN w:val="0"/>
        <w:bidi w:val="0"/>
        <w:adjustRightInd w:val="0"/>
        <w:snapToGrid w:val="0"/>
        <w:spacing w:line="360" w:lineRule="auto"/>
        <w:ind w:left="26" w:firstLine="477"/>
        <w:textAlignment w:val="baseline"/>
        <w:rPr>
          <w:rFonts w:hint="default" w:ascii="Times New Roman" w:hAnsi="Times New Roman" w:eastAsia="宋体" w:cs="Times New Roman"/>
          <w:color w:val="000000" w:themeColor="text1"/>
          <w:spacing w:val="-6"/>
          <w:sz w:val="24"/>
          <w:szCs w:val="24"/>
          <w14:textFill>
            <w14:solidFill>
              <w14:schemeClr w14:val="tx1"/>
            </w14:solidFill>
          </w14:textFill>
        </w:rPr>
      </w:pPr>
      <w:r>
        <w:rPr>
          <w:rFonts w:hint="default" w:ascii="Times New Roman" w:hAnsi="Times New Roman" w:eastAsia="宋体" w:cs="Times New Roman"/>
          <w:color w:val="000000" w:themeColor="text1"/>
          <w:spacing w:val="-6"/>
          <w:sz w:val="24"/>
          <w:szCs w:val="24"/>
          <w14:textFill>
            <w14:solidFill>
              <w14:schemeClr w14:val="tx1"/>
            </w14:solidFill>
          </w14:textFill>
        </w:rPr>
        <w:t>（二）建设单位向生态环境主管部门报批环境影响报告书前，通过网络平台</w:t>
      </w:r>
      <w:r>
        <w:rPr>
          <w:rFonts w:hint="default" w:ascii="Times New Roman" w:hAnsi="Times New Roman" w:eastAsia="宋体" w:cs="Times New Roman"/>
          <w:color w:val="000000" w:themeColor="text1"/>
          <w:spacing w:val="-6"/>
          <w:sz w:val="24"/>
          <w:szCs w:val="24"/>
          <w:lang w:eastAsia="zh-CN"/>
          <w14:textFill>
            <w14:solidFill>
              <w14:schemeClr w14:val="tx1"/>
            </w14:solidFill>
          </w14:textFill>
        </w:rPr>
        <w:t>，</w:t>
      </w:r>
      <w:r>
        <w:rPr>
          <w:rFonts w:hint="default" w:ascii="Times New Roman" w:hAnsi="Times New Roman" w:eastAsia="宋体" w:cs="Times New Roman"/>
          <w:color w:val="000000" w:themeColor="text1"/>
          <w:spacing w:val="-6"/>
          <w:sz w:val="24"/>
          <w:szCs w:val="24"/>
          <w14:textFill>
            <w14:solidFill>
              <w14:schemeClr w14:val="tx1"/>
            </w14:solidFill>
          </w14:textFill>
        </w:rPr>
        <w:t>对拟报批的环境影响报告书全文和公众参与说明进行第三次公示；</w:t>
      </w:r>
    </w:p>
    <w:p w14:paraId="0791374A">
      <w:pPr>
        <w:keepNext w:val="0"/>
        <w:keepLines w:val="0"/>
        <w:pageBreakBefore w:val="0"/>
        <w:widowControl/>
        <w:kinsoku/>
        <w:wordWrap/>
        <w:overflowPunct w:val="0"/>
        <w:topLinePunct w:val="0"/>
        <w:autoSpaceDE w:val="0"/>
        <w:autoSpaceDN w:val="0"/>
        <w:bidi w:val="0"/>
        <w:adjustRightInd w:val="0"/>
        <w:snapToGrid w:val="0"/>
        <w:spacing w:line="360" w:lineRule="auto"/>
        <w:ind w:left="26" w:firstLine="477"/>
        <w:textAlignment w:val="baseline"/>
        <w:rPr>
          <w:rFonts w:hint="default" w:ascii="Times New Roman" w:hAnsi="Times New Roman" w:eastAsia="宋体" w:cs="Times New Roman"/>
          <w:color w:val="000000" w:themeColor="text1"/>
          <w:spacing w:val="-6"/>
          <w:sz w:val="24"/>
          <w:szCs w:val="24"/>
          <w14:textFill>
            <w14:solidFill>
              <w14:schemeClr w14:val="tx1"/>
            </w14:solidFill>
          </w14:textFill>
        </w:rPr>
      </w:pPr>
      <w:r>
        <w:rPr>
          <w:rFonts w:hint="default" w:ascii="Times New Roman" w:hAnsi="Times New Roman" w:eastAsia="宋体" w:cs="Times New Roman"/>
          <w:color w:val="000000" w:themeColor="text1"/>
          <w:spacing w:val="-6"/>
          <w:sz w:val="24"/>
          <w:szCs w:val="24"/>
          <w14:textFill>
            <w14:solidFill>
              <w14:schemeClr w14:val="tx1"/>
            </w14:solidFill>
          </w14:textFill>
        </w:rPr>
        <w:t>本项目于20</w:t>
      </w:r>
      <w:r>
        <w:rPr>
          <w:rFonts w:hint="default" w:ascii="Times New Roman" w:hAnsi="Times New Roman" w:eastAsia="宋体" w:cs="Times New Roman"/>
          <w:color w:val="000000" w:themeColor="text1"/>
          <w:spacing w:val="-6"/>
          <w:sz w:val="24"/>
          <w:szCs w:val="24"/>
          <w:lang w:val="en-US" w:eastAsia="zh-CN"/>
          <w14:textFill>
            <w14:solidFill>
              <w14:schemeClr w14:val="tx1"/>
            </w14:solidFill>
          </w14:textFill>
        </w:rPr>
        <w:t>2</w:t>
      </w:r>
      <w:r>
        <w:rPr>
          <w:rFonts w:hint="eastAsia" w:ascii="Times New Roman" w:hAnsi="Times New Roman" w:eastAsia="宋体" w:cs="Times New Roman"/>
          <w:color w:val="000000" w:themeColor="text1"/>
          <w:spacing w:val="-6"/>
          <w:sz w:val="24"/>
          <w:szCs w:val="24"/>
          <w:lang w:val="en-US" w:eastAsia="zh-CN"/>
          <w14:textFill>
            <w14:solidFill>
              <w14:schemeClr w14:val="tx1"/>
            </w14:solidFill>
          </w14:textFill>
        </w:rPr>
        <w:t>6</w:t>
      </w:r>
      <w:r>
        <w:rPr>
          <w:rFonts w:hint="default" w:ascii="Times New Roman" w:hAnsi="Times New Roman" w:eastAsia="宋体" w:cs="Times New Roman"/>
          <w:color w:val="000000" w:themeColor="text1"/>
          <w:spacing w:val="-6"/>
          <w:sz w:val="24"/>
          <w:szCs w:val="24"/>
          <w14:textFill>
            <w14:solidFill>
              <w14:schemeClr w14:val="tx1"/>
            </w14:solidFill>
          </w14:textFill>
        </w:rPr>
        <w:t>年</w:t>
      </w:r>
      <w:r>
        <w:rPr>
          <w:rFonts w:hint="eastAsia" w:ascii="Times New Roman" w:hAnsi="Times New Roman" w:eastAsia="宋体" w:cs="Times New Roman"/>
          <w:color w:val="000000" w:themeColor="text1"/>
          <w:spacing w:val="-6"/>
          <w:sz w:val="24"/>
          <w:szCs w:val="24"/>
          <w:lang w:val="en-US" w:eastAsia="zh-CN"/>
          <w14:textFill>
            <w14:solidFill>
              <w14:schemeClr w14:val="tx1"/>
            </w14:solidFill>
          </w14:textFill>
        </w:rPr>
        <w:t>6</w:t>
      </w:r>
      <w:r>
        <w:rPr>
          <w:rFonts w:hint="default" w:ascii="Times New Roman" w:hAnsi="Times New Roman" w:eastAsia="宋体" w:cs="Times New Roman"/>
          <w:color w:val="000000" w:themeColor="text1"/>
          <w:spacing w:val="-6"/>
          <w:sz w:val="24"/>
          <w:szCs w:val="24"/>
          <w:lang w:val="en-US" w:eastAsia="zh-CN"/>
          <w14:textFill>
            <w14:solidFill>
              <w14:schemeClr w14:val="tx1"/>
            </w14:solidFill>
          </w14:textFill>
        </w:rPr>
        <w:t>月</w:t>
      </w:r>
      <w:r>
        <w:rPr>
          <w:rFonts w:hint="default" w:ascii="Times New Roman" w:hAnsi="Times New Roman" w:eastAsia="宋体" w:cs="Times New Roman"/>
          <w:color w:val="000000" w:themeColor="text1"/>
          <w:spacing w:val="-6"/>
          <w:sz w:val="24"/>
          <w:szCs w:val="24"/>
          <w14:textFill>
            <w14:solidFill>
              <w14:schemeClr w14:val="tx1"/>
            </w14:solidFill>
          </w14:textFill>
        </w:rPr>
        <w:t>启动环评工作，按照《环境影响评价公众参与办法》（</w:t>
      </w:r>
      <w:r>
        <w:rPr>
          <w:rFonts w:hint="eastAsia" w:ascii="Times New Roman" w:hAnsi="Times New Roman" w:eastAsia="宋体" w:cs="Times New Roman"/>
          <w:color w:val="000000" w:themeColor="text1"/>
          <w:spacing w:val="-6"/>
          <w:sz w:val="24"/>
          <w:szCs w:val="24"/>
          <w:lang w:eastAsia="zh-CN"/>
          <w14:textFill>
            <w14:solidFill>
              <w14:schemeClr w14:val="tx1"/>
            </w14:solidFill>
          </w14:textFill>
        </w:rPr>
        <w:t>生态环境部令</w:t>
      </w:r>
      <w:r>
        <w:rPr>
          <w:rFonts w:hint="default" w:ascii="Times New Roman" w:hAnsi="Times New Roman" w:eastAsia="宋体" w:cs="Times New Roman"/>
          <w:color w:val="000000" w:themeColor="text1"/>
          <w:spacing w:val="-6"/>
          <w:sz w:val="24"/>
          <w:szCs w:val="24"/>
          <w14:textFill>
            <w14:solidFill>
              <w14:schemeClr w14:val="tx1"/>
            </w14:solidFill>
          </w14:textFill>
        </w:rPr>
        <w:t>第4号）要求开展了首次公示，建设单位在环评单位的协助下，</w:t>
      </w:r>
      <w:r>
        <w:rPr>
          <w:rFonts w:hint="default" w:ascii="Times New Roman" w:hAnsi="Times New Roman" w:eastAsia="宋体" w:cs="Times New Roman"/>
          <w:color w:val="000000" w:themeColor="text1"/>
          <w:spacing w:val="-6"/>
          <w:sz w:val="24"/>
          <w:szCs w:val="24"/>
          <w:highlight w:val="none"/>
          <w14:textFill>
            <w14:solidFill>
              <w14:schemeClr w14:val="tx1"/>
            </w14:solidFill>
          </w14:textFill>
        </w:rPr>
        <w:t>在全国建设项目环境信息公示平台网站发布公示向公众告知本项目的情况</w:t>
      </w:r>
      <w:r>
        <w:rPr>
          <w:rFonts w:hint="default" w:ascii="Times New Roman" w:hAnsi="Times New Roman" w:eastAsia="宋体" w:cs="Times New Roman"/>
          <w:color w:val="000000" w:themeColor="text1"/>
          <w:spacing w:val="-6"/>
          <w:sz w:val="24"/>
          <w:szCs w:val="24"/>
          <w14:textFill>
            <w14:solidFill>
              <w14:schemeClr w14:val="tx1"/>
            </w14:solidFill>
          </w14:textFill>
        </w:rPr>
        <w:t>，公示时间为10个工作日。</w:t>
      </w:r>
    </w:p>
    <w:p w14:paraId="66FD69D3">
      <w:pPr>
        <w:keepNext w:val="0"/>
        <w:keepLines w:val="0"/>
        <w:pageBreakBefore w:val="0"/>
        <w:widowControl/>
        <w:kinsoku/>
        <w:wordWrap/>
        <w:overflowPunct w:val="0"/>
        <w:topLinePunct w:val="0"/>
        <w:autoSpaceDE w:val="0"/>
        <w:autoSpaceDN w:val="0"/>
        <w:bidi w:val="0"/>
        <w:adjustRightInd w:val="0"/>
        <w:snapToGrid w:val="0"/>
        <w:spacing w:line="360" w:lineRule="auto"/>
        <w:ind w:left="26" w:firstLine="477"/>
        <w:textAlignment w:val="baseline"/>
        <w:rPr>
          <w:rFonts w:hint="default" w:ascii="Times New Roman" w:hAnsi="Times New Roman" w:eastAsia="宋体" w:cs="Times New Roman"/>
          <w:color w:val="000000" w:themeColor="text1"/>
          <w:spacing w:val="-6"/>
          <w:sz w:val="24"/>
          <w:szCs w:val="24"/>
          <w14:textFill>
            <w14:solidFill>
              <w14:schemeClr w14:val="tx1"/>
            </w14:solidFill>
          </w14:textFill>
        </w:rPr>
      </w:pPr>
      <w:r>
        <w:rPr>
          <w:rFonts w:hint="default" w:ascii="Times New Roman" w:hAnsi="Times New Roman" w:eastAsia="宋体" w:cs="Times New Roman"/>
          <w:color w:val="000000" w:themeColor="text1"/>
          <w:spacing w:val="-6"/>
          <w:sz w:val="24"/>
          <w:szCs w:val="24"/>
          <w14:textFill>
            <w14:solidFill>
              <w14:schemeClr w14:val="tx1"/>
            </w14:solidFill>
          </w14:textFill>
        </w:rPr>
        <w:t>本项目报告书完成后，按照《环境影响评价公众参与办法》（</w:t>
      </w:r>
      <w:r>
        <w:rPr>
          <w:rFonts w:hint="eastAsia" w:ascii="Times New Roman" w:hAnsi="Times New Roman" w:eastAsia="宋体" w:cs="Times New Roman"/>
          <w:color w:val="000000" w:themeColor="text1"/>
          <w:spacing w:val="-6"/>
          <w:sz w:val="24"/>
          <w:szCs w:val="24"/>
          <w:lang w:eastAsia="zh-CN"/>
          <w14:textFill>
            <w14:solidFill>
              <w14:schemeClr w14:val="tx1"/>
            </w14:solidFill>
          </w14:textFill>
        </w:rPr>
        <w:t>生态环境部令</w:t>
      </w:r>
      <w:r>
        <w:rPr>
          <w:rFonts w:hint="default" w:ascii="Times New Roman" w:hAnsi="Times New Roman" w:eastAsia="宋体" w:cs="Times New Roman"/>
          <w:color w:val="000000" w:themeColor="text1"/>
          <w:spacing w:val="-6"/>
          <w:sz w:val="24"/>
          <w:szCs w:val="24"/>
          <w14:textFill>
            <w14:solidFill>
              <w14:schemeClr w14:val="tx1"/>
            </w14:solidFill>
          </w14:textFill>
        </w:rPr>
        <w:t>第4号）要求开展了环境影响报告书征求意见稿公示等工作，并将按照参与办法进行报批前公示。</w:t>
      </w:r>
    </w:p>
    <w:p w14:paraId="4A57EA17">
      <w:pPr>
        <w:keepNext w:val="0"/>
        <w:keepLines w:val="0"/>
        <w:pageBreakBefore w:val="0"/>
        <w:widowControl/>
        <w:kinsoku/>
        <w:wordWrap/>
        <w:overflowPunct w:val="0"/>
        <w:topLinePunct w:val="0"/>
        <w:autoSpaceDE w:val="0"/>
        <w:autoSpaceDN w:val="0"/>
        <w:bidi w:val="0"/>
        <w:adjustRightInd w:val="0"/>
        <w:snapToGrid w:val="0"/>
        <w:spacing w:line="360" w:lineRule="auto"/>
        <w:ind w:left="26" w:firstLine="477"/>
        <w:textAlignment w:val="baseline"/>
        <w:rPr>
          <w:rFonts w:hint="default" w:ascii="Times New Roman" w:hAnsi="Times New Roman" w:eastAsia="宋体" w:cs="Times New Roman"/>
          <w:color w:val="000000" w:themeColor="text1"/>
          <w:spacing w:val="-6"/>
          <w:sz w:val="24"/>
          <w:szCs w:val="24"/>
          <w14:textFill>
            <w14:solidFill>
              <w14:schemeClr w14:val="tx1"/>
            </w14:solidFill>
          </w14:textFill>
        </w:rPr>
      </w:pPr>
      <w:r>
        <w:rPr>
          <w:rFonts w:hint="default" w:ascii="Times New Roman" w:hAnsi="Times New Roman" w:eastAsia="宋体" w:cs="Times New Roman"/>
          <w:color w:val="000000" w:themeColor="text1"/>
          <w:spacing w:val="-6"/>
          <w:sz w:val="24"/>
          <w:szCs w:val="24"/>
          <w14:textFill>
            <w14:solidFill>
              <w14:schemeClr w14:val="tx1"/>
            </w14:solidFill>
          </w14:textFill>
        </w:rPr>
        <w:t>项目第二次公示采用了网络公示、报纸公示和现场张贴等方式。同步公布了 环境影响报告书征求意见稿全文的网络链接及查阅纸质报告书的方式和途径，网络公众意见调查表的获取方式等； 项目在两次公示后，未收到环境影响评价公众 意见表。</w:t>
      </w:r>
    </w:p>
    <w:p w14:paraId="3954A99B">
      <w:pPr>
        <w:keepNext w:val="0"/>
        <w:keepLines w:val="0"/>
        <w:pageBreakBefore w:val="0"/>
        <w:widowControl/>
        <w:kinsoku/>
        <w:wordWrap/>
        <w:overflowPunct w:val="0"/>
        <w:topLinePunct w:val="0"/>
        <w:autoSpaceDE w:val="0"/>
        <w:autoSpaceDN w:val="0"/>
        <w:bidi w:val="0"/>
        <w:adjustRightInd w:val="0"/>
        <w:snapToGrid w:val="0"/>
        <w:spacing w:line="360" w:lineRule="auto"/>
        <w:ind w:left="26" w:firstLine="477"/>
        <w:textAlignment w:val="baseline"/>
        <w:rPr>
          <w:rFonts w:hint="default" w:ascii="Times New Roman" w:hAnsi="Times New Roman" w:eastAsia="宋体" w:cs="Times New Roman"/>
          <w:color w:val="000000" w:themeColor="text1"/>
          <w:spacing w:val="-6"/>
          <w:sz w:val="24"/>
          <w:szCs w:val="24"/>
          <w14:textFill>
            <w14:solidFill>
              <w14:schemeClr w14:val="tx1"/>
            </w14:solidFill>
          </w14:textFill>
        </w:rPr>
      </w:pPr>
      <w:r>
        <w:rPr>
          <w:rFonts w:hint="default" w:ascii="Times New Roman" w:hAnsi="Times New Roman" w:eastAsia="宋体" w:cs="Times New Roman"/>
          <w:color w:val="000000" w:themeColor="text1"/>
          <w:spacing w:val="-6"/>
          <w:sz w:val="24"/>
          <w:szCs w:val="24"/>
          <w14:textFill>
            <w14:solidFill>
              <w14:schemeClr w14:val="tx1"/>
            </w14:solidFill>
          </w14:textFill>
        </w:rPr>
        <w:t>综合以上情况，本项目公众参与调查符合相关法律法规要求。</w:t>
      </w:r>
    </w:p>
    <w:p w14:paraId="1A14D0B1">
      <w:pPr>
        <w:keepNext w:val="0"/>
        <w:keepLines w:val="0"/>
        <w:pageBreakBefore w:val="0"/>
        <w:widowControl/>
        <w:kinsoku/>
        <w:wordWrap/>
        <w:overflowPunct w:val="0"/>
        <w:topLinePunct w:val="0"/>
        <w:autoSpaceDE w:val="0"/>
        <w:autoSpaceDN w:val="0"/>
        <w:bidi w:val="0"/>
        <w:adjustRightInd w:val="0"/>
        <w:snapToGrid w:val="0"/>
        <w:spacing w:line="360" w:lineRule="auto"/>
        <w:textAlignment w:val="baseline"/>
        <w:rPr>
          <w:rFonts w:hint="default" w:ascii="Times New Roman" w:hAnsi="Times New Roman" w:cs="Times New Roman"/>
          <w:color w:val="000000" w:themeColor="text1"/>
          <w:sz w:val="24"/>
          <w:szCs w:val="24"/>
          <w14:textFill>
            <w14:solidFill>
              <w14:schemeClr w14:val="tx1"/>
            </w14:solidFill>
          </w14:textFill>
        </w:rPr>
        <w:sectPr>
          <w:footerReference r:id="rId5" w:type="default"/>
          <w:pgSz w:w="11906" w:h="16839"/>
          <w:pgMar w:top="1431" w:right="1688" w:bottom="1156" w:left="1785" w:header="0" w:footer="1033" w:gutter="0"/>
          <w:pgNumType w:fmt="decimal" w:start="1"/>
          <w:cols w:space="720" w:num="1"/>
        </w:sectPr>
      </w:pPr>
    </w:p>
    <w:p w14:paraId="3DDCABAE">
      <w:pPr>
        <w:keepNext w:val="0"/>
        <w:keepLines w:val="0"/>
        <w:pageBreakBefore w:val="0"/>
        <w:widowControl/>
        <w:kinsoku/>
        <w:wordWrap/>
        <w:overflowPunct w:val="0"/>
        <w:topLinePunct w:val="0"/>
        <w:bidi w:val="0"/>
        <w:spacing w:before="318" w:line="360" w:lineRule="auto"/>
        <w:ind w:firstLine="21"/>
        <w:outlineLvl w:val="0"/>
        <w:rPr>
          <w:rFonts w:hint="default" w:ascii="Times New Roman" w:hAnsi="Times New Roman" w:cs="Times New Roman"/>
          <w:color w:val="0000FF"/>
          <w:sz w:val="21"/>
        </w:rPr>
      </w:pPr>
      <w:bookmarkStart w:id="1" w:name="_Toc1515"/>
      <w:r>
        <w:rPr>
          <w:rFonts w:hint="default" w:ascii="Times New Roman" w:hAnsi="Times New Roman" w:eastAsia="宋体" w:cs="Times New Roman"/>
          <w:color w:val="0000FF"/>
          <w:spacing w:val="-12"/>
          <w:sz w:val="32"/>
          <w:szCs w:val="32"/>
          <w14:textOutline w14:w="5793" w14:cap="sq" w14:cmpd="sng">
            <w14:solidFill>
              <w14:srgbClr w14:val="000000"/>
            </w14:solidFill>
            <w14:prstDash w14:val="solid"/>
            <w14:bevel/>
          </w14:textOutline>
        </w:rPr>
        <w:t>2</w:t>
      </w:r>
      <w:r>
        <w:rPr>
          <w:rFonts w:hint="default" w:ascii="Times New Roman" w:hAnsi="Times New Roman" w:eastAsia="Times New Roman" w:cs="Times New Roman"/>
          <w:color w:val="0000FF"/>
          <w:spacing w:val="10"/>
          <w:sz w:val="32"/>
          <w:szCs w:val="32"/>
        </w:rPr>
        <w:t xml:space="preserve"> </w:t>
      </w:r>
      <w:r>
        <w:rPr>
          <w:rFonts w:hint="default" w:ascii="Times New Roman" w:hAnsi="Times New Roman" w:eastAsia="宋体" w:cs="Times New Roman"/>
          <w:color w:val="0000FF"/>
          <w:spacing w:val="-1"/>
          <w:sz w:val="32"/>
          <w:szCs w:val="32"/>
          <w14:textOutline w14:w="5793" w14:cap="sq" w14:cmpd="sng">
            <w14:solidFill>
              <w14:srgbClr w14:val="000000"/>
            </w14:solidFill>
            <w14:prstDash w14:val="solid"/>
            <w14:bevel/>
          </w14:textOutline>
        </w:rPr>
        <w:t>首次环境影响评价信息公开情况</w:t>
      </w:r>
      <w:bookmarkEnd w:id="1"/>
    </w:p>
    <w:p w14:paraId="734FF397">
      <w:pPr>
        <w:keepNext w:val="0"/>
        <w:keepLines w:val="0"/>
        <w:pageBreakBefore w:val="0"/>
        <w:widowControl/>
        <w:kinsoku/>
        <w:wordWrap/>
        <w:overflowPunct w:val="0"/>
        <w:topLinePunct w:val="0"/>
        <w:bidi w:val="0"/>
        <w:spacing w:before="98" w:line="360" w:lineRule="auto"/>
        <w:ind w:firstLine="21"/>
        <w:outlineLvl w:val="1"/>
        <w:rPr>
          <w:rFonts w:hint="default" w:ascii="Times New Roman" w:hAnsi="Times New Roman" w:eastAsia="宋体" w:cs="Times New Roman"/>
          <w:color w:val="0000FF"/>
          <w:spacing w:val="-1"/>
          <w:sz w:val="30"/>
          <w:szCs w:val="30"/>
          <w14:textOutline w14:w="5448" w14:cap="sq" w14:cmpd="sng">
            <w14:solidFill>
              <w14:srgbClr w14:val="000000"/>
            </w14:solidFill>
            <w14:prstDash w14:val="solid"/>
            <w14:bevel/>
          </w14:textOutline>
        </w:rPr>
      </w:pPr>
      <w:bookmarkStart w:id="2" w:name="_Toc26336"/>
      <w:r>
        <w:rPr>
          <w:rFonts w:hint="default" w:ascii="Times New Roman" w:hAnsi="Times New Roman" w:eastAsia="宋体" w:cs="Times New Roman"/>
          <w:color w:val="0000FF"/>
          <w:spacing w:val="-1"/>
          <w:sz w:val="30"/>
          <w:szCs w:val="30"/>
          <w14:textOutline w14:w="5448" w14:cap="sq" w14:cmpd="sng">
            <w14:solidFill>
              <w14:srgbClr w14:val="000000"/>
            </w14:solidFill>
            <w14:prstDash w14:val="solid"/>
            <w14:bevel/>
          </w14:textOutline>
        </w:rPr>
        <w:t>2.1公开内容及日期</w:t>
      </w:r>
      <w:bookmarkEnd w:id="2"/>
    </w:p>
    <w:p w14:paraId="0C264AA8">
      <w:pPr>
        <w:keepNext w:val="0"/>
        <w:keepLines w:val="0"/>
        <w:pageBreakBefore w:val="0"/>
        <w:widowControl/>
        <w:kinsoku/>
        <w:wordWrap/>
        <w:overflowPunct w:val="0"/>
        <w:topLinePunct w:val="0"/>
        <w:autoSpaceDE w:val="0"/>
        <w:autoSpaceDN w:val="0"/>
        <w:bidi w:val="0"/>
        <w:adjustRightInd w:val="0"/>
        <w:snapToGrid w:val="0"/>
        <w:spacing w:before="78" w:line="360" w:lineRule="auto"/>
        <w:ind w:left="26" w:firstLine="477"/>
        <w:textAlignment w:val="baseline"/>
        <w:rPr>
          <w:rFonts w:hint="default" w:ascii="Times New Roman" w:hAnsi="Times New Roman" w:eastAsia="宋体" w:cs="Times New Roman"/>
          <w:color w:val="000000" w:themeColor="text1"/>
          <w:spacing w:val="-6"/>
          <w:sz w:val="24"/>
          <w:szCs w:val="24"/>
          <w14:textFill>
            <w14:solidFill>
              <w14:schemeClr w14:val="tx1"/>
            </w14:solidFill>
          </w14:textFill>
        </w:rPr>
      </w:pPr>
      <w:r>
        <w:rPr>
          <w:rFonts w:hint="default" w:ascii="Times New Roman" w:hAnsi="Times New Roman" w:eastAsia="宋体" w:cs="Times New Roman"/>
          <w:color w:val="000000" w:themeColor="text1"/>
          <w:spacing w:val="-6"/>
          <w:sz w:val="24"/>
          <w:szCs w:val="24"/>
          <w14:textFill>
            <w14:solidFill>
              <w14:schemeClr w14:val="tx1"/>
            </w14:solidFill>
          </w14:textFill>
        </w:rPr>
        <w:t>根据《</w:t>
      </w:r>
      <w:r>
        <w:rPr>
          <w:rFonts w:hint="eastAsia" w:ascii="Times New Roman" w:hAnsi="Times New Roman" w:eastAsia="宋体" w:cs="Times New Roman"/>
          <w:color w:val="000000" w:themeColor="text1"/>
          <w:spacing w:val="-6"/>
          <w:sz w:val="24"/>
          <w:szCs w:val="24"/>
          <w:lang w:eastAsia="zh-CN"/>
          <w14:textFill>
            <w14:solidFill>
              <w14:schemeClr w14:val="tx1"/>
            </w14:solidFill>
          </w14:textFill>
        </w:rPr>
        <w:t>中华人民共和国生态环境法典</w:t>
      </w:r>
      <w:r>
        <w:rPr>
          <w:rFonts w:hint="default" w:ascii="Times New Roman" w:hAnsi="Times New Roman" w:eastAsia="宋体" w:cs="Times New Roman"/>
          <w:color w:val="000000" w:themeColor="text1"/>
          <w:spacing w:val="-6"/>
          <w:sz w:val="24"/>
          <w:szCs w:val="24"/>
          <w14:textFill>
            <w14:solidFill>
              <w14:schemeClr w14:val="tx1"/>
            </w14:solidFill>
          </w14:textFill>
        </w:rPr>
        <w:t>》 《环境影响评价公众参与办法》（</w:t>
      </w:r>
      <w:r>
        <w:rPr>
          <w:rFonts w:hint="eastAsia" w:ascii="Times New Roman" w:hAnsi="Times New Roman" w:eastAsia="宋体" w:cs="Times New Roman"/>
          <w:color w:val="000000" w:themeColor="text1"/>
          <w:spacing w:val="-6"/>
          <w:sz w:val="24"/>
          <w:szCs w:val="24"/>
          <w:lang w:eastAsia="zh-CN"/>
          <w14:textFill>
            <w14:solidFill>
              <w14:schemeClr w14:val="tx1"/>
            </w14:solidFill>
          </w14:textFill>
        </w:rPr>
        <w:t>生态环境部令</w:t>
      </w:r>
      <w:r>
        <w:rPr>
          <w:rFonts w:hint="default" w:ascii="Times New Roman" w:hAnsi="Times New Roman" w:eastAsia="宋体" w:cs="Times New Roman"/>
          <w:color w:val="000000" w:themeColor="text1"/>
          <w:spacing w:val="-6"/>
          <w:sz w:val="24"/>
          <w:szCs w:val="24"/>
          <w14:textFill>
            <w14:solidFill>
              <w14:schemeClr w14:val="tx1"/>
            </w14:solidFill>
          </w14:textFill>
        </w:rPr>
        <w:t>第4号）等相关规定，建设单位于20</w:t>
      </w:r>
      <w:r>
        <w:rPr>
          <w:rFonts w:hint="default" w:ascii="Times New Roman" w:hAnsi="Times New Roman" w:eastAsia="宋体" w:cs="Times New Roman"/>
          <w:color w:val="000000" w:themeColor="text1"/>
          <w:spacing w:val="-6"/>
          <w:sz w:val="24"/>
          <w:szCs w:val="24"/>
          <w:lang w:val="en-US" w:eastAsia="zh-CN"/>
          <w14:textFill>
            <w14:solidFill>
              <w14:schemeClr w14:val="tx1"/>
            </w14:solidFill>
          </w14:textFill>
        </w:rPr>
        <w:t>2</w:t>
      </w:r>
      <w:r>
        <w:rPr>
          <w:rFonts w:hint="eastAsia" w:ascii="Times New Roman" w:hAnsi="Times New Roman" w:eastAsia="宋体" w:cs="Times New Roman"/>
          <w:color w:val="000000" w:themeColor="text1"/>
          <w:spacing w:val="-6"/>
          <w:sz w:val="24"/>
          <w:szCs w:val="24"/>
          <w:lang w:val="en-US" w:eastAsia="zh-CN"/>
          <w14:textFill>
            <w14:solidFill>
              <w14:schemeClr w14:val="tx1"/>
            </w14:solidFill>
          </w14:textFill>
        </w:rPr>
        <w:t>6</w:t>
      </w:r>
      <w:r>
        <w:rPr>
          <w:rFonts w:hint="default" w:ascii="Times New Roman" w:hAnsi="Times New Roman" w:eastAsia="宋体" w:cs="Times New Roman"/>
          <w:color w:val="000000" w:themeColor="text1"/>
          <w:spacing w:val="-6"/>
          <w:sz w:val="24"/>
          <w:szCs w:val="24"/>
          <w14:textFill>
            <w14:solidFill>
              <w14:schemeClr w14:val="tx1"/>
            </w14:solidFill>
          </w14:textFill>
        </w:rPr>
        <w:t>年</w:t>
      </w:r>
      <w:r>
        <w:rPr>
          <w:rFonts w:hint="eastAsia" w:ascii="Times New Roman" w:hAnsi="Times New Roman" w:eastAsia="宋体" w:cs="Times New Roman"/>
          <w:color w:val="000000" w:themeColor="text1"/>
          <w:spacing w:val="-6"/>
          <w:sz w:val="24"/>
          <w:szCs w:val="24"/>
          <w:lang w:val="en-US" w:eastAsia="zh-CN"/>
          <w14:textFill>
            <w14:solidFill>
              <w14:schemeClr w14:val="tx1"/>
            </w14:solidFill>
          </w14:textFill>
        </w:rPr>
        <w:t>6</w:t>
      </w:r>
      <w:r>
        <w:rPr>
          <w:rFonts w:hint="default" w:ascii="Times New Roman" w:hAnsi="Times New Roman" w:eastAsia="宋体" w:cs="Times New Roman"/>
          <w:color w:val="000000" w:themeColor="text1"/>
          <w:spacing w:val="-6"/>
          <w:sz w:val="24"/>
          <w:szCs w:val="24"/>
          <w14:textFill>
            <w14:solidFill>
              <w14:schemeClr w14:val="tx1"/>
            </w14:solidFill>
          </w14:textFill>
        </w:rPr>
        <w:t>月</w:t>
      </w:r>
      <w:r>
        <w:rPr>
          <w:rFonts w:hint="eastAsia" w:ascii="Times New Roman" w:hAnsi="Times New Roman" w:eastAsia="宋体" w:cs="Times New Roman"/>
          <w:color w:val="000000" w:themeColor="text1"/>
          <w:spacing w:val="-6"/>
          <w:sz w:val="24"/>
          <w:szCs w:val="24"/>
          <w:lang w:val="en-US" w:eastAsia="zh-CN"/>
          <w14:textFill>
            <w14:solidFill>
              <w14:schemeClr w14:val="tx1"/>
            </w14:solidFill>
          </w14:textFill>
        </w:rPr>
        <w:t>24</w:t>
      </w:r>
      <w:r>
        <w:rPr>
          <w:rFonts w:hint="default" w:ascii="Times New Roman" w:hAnsi="Times New Roman" w:eastAsia="宋体" w:cs="Times New Roman"/>
          <w:color w:val="000000" w:themeColor="text1"/>
          <w:spacing w:val="-6"/>
          <w:sz w:val="24"/>
          <w:szCs w:val="24"/>
          <w14:textFill>
            <w14:solidFill>
              <w14:schemeClr w14:val="tx1"/>
            </w14:solidFill>
          </w14:textFill>
        </w:rPr>
        <w:t>日在新疆维吾尔自治区生态环境保护产业协会</w:t>
      </w:r>
      <w:r>
        <w:rPr>
          <w:rFonts w:hint="default" w:ascii="Times New Roman" w:hAnsi="Times New Roman" w:eastAsia="宋体" w:cs="Times New Roman"/>
          <w:color w:val="000000" w:themeColor="text1"/>
          <w:spacing w:val="-6"/>
          <w:sz w:val="24"/>
          <w:szCs w:val="24"/>
          <w:lang w:val="en-US" w:eastAsia="zh-CN"/>
          <w14:textFill>
            <w14:solidFill>
              <w14:schemeClr w14:val="tx1"/>
            </w14:solidFill>
          </w14:textFill>
        </w:rPr>
        <w:t>网站</w:t>
      </w:r>
      <w:r>
        <w:rPr>
          <w:rFonts w:hint="default" w:ascii="Times New Roman" w:hAnsi="Times New Roman" w:eastAsia="宋体" w:cs="Times New Roman"/>
          <w:color w:val="000000" w:themeColor="text1"/>
          <w:spacing w:val="-6"/>
          <w:sz w:val="24"/>
          <w:szCs w:val="24"/>
          <w14:textFill>
            <w14:solidFill>
              <w14:schemeClr w14:val="tx1"/>
            </w14:solidFill>
          </w14:textFill>
        </w:rPr>
        <w:t>上进行了环评首次信息公开。</w:t>
      </w:r>
    </w:p>
    <w:p w14:paraId="49597021">
      <w:pPr>
        <w:keepNext w:val="0"/>
        <w:keepLines w:val="0"/>
        <w:pageBreakBefore w:val="0"/>
        <w:widowControl/>
        <w:kinsoku/>
        <w:wordWrap/>
        <w:overflowPunct w:val="0"/>
        <w:topLinePunct w:val="0"/>
        <w:autoSpaceDE w:val="0"/>
        <w:autoSpaceDN w:val="0"/>
        <w:bidi w:val="0"/>
        <w:adjustRightInd w:val="0"/>
        <w:snapToGrid w:val="0"/>
        <w:spacing w:before="78" w:line="360" w:lineRule="auto"/>
        <w:ind w:left="26" w:firstLine="477"/>
        <w:textAlignment w:val="baseline"/>
        <w:rPr>
          <w:rFonts w:hint="default" w:ascii="Times New Roman" w:hAnsi="Times New Roman" w:eastAsia="宋体" w:cs="Times New Roman"/>
          <w:color w:val="000000" w:themeColor="text1"/>
          <w:spacing w:val="-6"/>
          <w:sz w:val="24"/>
          <w:szCs w:val="24"/>
          <w14:textFill>
            <w14:solidFill>
              <w14:schemeClr w14:val="tx1"/>
            </w14:solidFill>
          </w14:textFill>
        </w:rPr>
      </w:pPr>
      <w:r>
        <w:rPr>
          <w:rFonts w:hint="default" w:ascii="Times New Roman" w:hAnsi="Times New Roman" w:eastAsia="宋体" w:cs="Times New Roman"/>
          <w:color w:val="000000" w:themeColor="text1"/>
          <w:spacing w:val="-6"/>
          <w:sz w:val="24"/>
          <w:szCs w:val="24"/>
          <w14:textFill>
            <w14:solidFill>
              <w14:schemeClr w14:val="tx1"/>
            </w14:solidFill>
          </w14:textFill>
        </w:rPr>
        <w:t>首次信息公开的主要内容包括：</w:t>
      </w:r>
    </w:p>
    <w:p w14:paraId="25999109">
      <w:pPr>
        <w:keepNext w:val="0"/>
        <w:keepLines w:val="0"/>
        <w:pageBreakBefore w:val="0"/>
        <w:widowControl/>
        <w:kinsoku/>
        <w:wordWrap/>
        <w:overflowPunct w:val="0"/>
        <w:topLinePunct w:val="0"/>
        <w:autoSpaceDE w:val="0"/>
        <w:autoSpaceDN w:val="0"/>
        <w:bidi w:val="0"/>
        <w:adjustRightInd w:val="0"/>
        <w:snapToGrid w:val="0"/>
        <w:spacing w:before="78" w:line="360" w:lineRule="auto"/>
        <w:ind w:left="26" w:firstLine="477"/>
        <w:textAlignment w:val="baseline"/>
        <w:rPr>
          <w:rFonts w:hint="default" w:ascii="Times New Roman" w:hAnsi="Times New Roman" w:eastAsia="宋体" w:cs="Times New Roman"/>
          <w:color w:val="000000" w:themeColor="text1"/>
          <w:spacing w:val="-6"/>
          <w:sz w:val="24"/>
          <w:szCs w:val="24"/>
          <w14:textFill>
            <w14:solidFill>
              <w14:schemeClr w14:val="tx1"/>
            </w14:solidFill>
          </w14:textFill>
        </w:rPr>
      </w:pPr>
      <w:r>
        <w:rPr>
          <w:rFonts w:hint="default" w:ascii="Times New Roman" w:hAnsi="Times New Roman" w:eastAsia="宋体" w:cs="Times New Roman"/>
          <w:color w:val="000000" w:themeColor="text1"/>
          <w:spacing w:val="-6"/>
          <w:sz w:val="24"/>
          <w:szCs w:val="24"/>
          <w14:textFill>
            <w14:solidFill>
              <w14:schemeClr w14:val="tx1"/>
            </w14:solidFill>
          </w14:textFill>
        </w:rPr>
        <w:t>（1）建设项目名称及概况</w:t>
      </w:r>
    </w:p>
    <w:p w14:paraId="0E2240C8">
      <w:pPr>
        <w:keepNext w:val="0"/>
        <w:keepLines w:val="0"/>
        <w:pageBreakBefore w:val="0"/>
        <w:widowControl/>
        <w:kinsoku/>
        <w:wordWrap/>
        <w:overflowPunct w:val="0"/>
        <w:topLinePunct w:val="0"/>
        <w:autoSpaceDE w:val="0"/>
        <w:autoSpaceDN w:val="0"/>
        <w:bidi w:val="0"/>
        <w:adjustRightInd w:val="0"/>
        <w:snapToGrid w:val="0"/>
        <w:spacing w:before="78" w:line="360" w:lineRule="auto"/>
        <w:ind w:left="26" w:firstLine="477"/>
        <w:textAlignment w:val="baseline"/>
        <w:rPr>
          <w:rFonts w:hint="default" w:ascii="Times New Roman" w:hAnsi="Times New Roman" w:eastAsia="宋体" w:cs="Times New Roman"/>
          <w:color w:val="000000" w:themeColor="text1"/>
          <w:spacing w:val="-6"/>
          <w:sz w:val="24"/>
          <w:szCs w:val="24"/>
          <w14:textFill>
            <w14:solidFill>
              <w14:schemeClr w14:val="tx1"/>
            </w14:solidFill>
          </w14:textFill>
        </w:rPr>
      </w:pPr>
      <w:r>
        <w:rPr>
          <w:rFonts w:hint="default" w:ascii="Times New Roman" w:hAnsi="Times New Roman" w:eastAsia="宋体" w:cs="Times New Roman"/>
          <w:color w:val="000000" w:themeColor="text1"/>
          <w:spacing w:val="-6"/>
          <w:sz w:val="24"/>
          <w:szCs w:val="24"/>
          <w14:textFill>
            <w14:solidFill>
              <w14:schemeClr w14:val="tx1"/>
            </w14:solidFill>
          </w14:textFill>
        </w:rPr>
        <w:t>（2）建设单位和联系方式</w:t>
      </w:r>
    </w:p>
    <w:p w14:paraId="40B2AB6C">
      <w:pPr>
        <w:keepNext w:val="0"/>
        <w:keepLines w:val="0"/>
        <w:pageBreakBefore w:val="0"/>
        <w:widowControl/>
        <w:kinsoku/>
        <w:wordWrap/>
        <w:overflowPunct w:val="0"/>
        <w:topLinePunct w:val="0"/>
        <w:autoSpaceDE w:val="0"/>
        <w:autoSpaceDN w:val="0"/>
        <w:bidi w:val="0"/>
        <w:adjustRightInd w:val="0"/>
        <w:snapToGrid w:val="0"/>
        <w:spacing w:before="78" w:line="360" w:lineRule="auto"/>
        <w:ind w:left="26" w:firstLine="477"/>
        <w:textAlignment w:val="baseline"/>
        <w:rPr>
          <w:rFonts w:hint="default" w:ascii="Times New Roman" w:hAnsi="Times New Roman" w:eastAsia="宋体" w:cs="Times New Roman"/>
          <w:color w:val="000000" w:themeColor="text1"/>
          <w:spacing w:val="-6"/>
          <w:sz w:val="24"/>
          <w:szCs w:val="24"/>
          <w14:textFill>
            <w14:solidFill>
              <w14:schemeClr w14:val="tx1"/>
            </w14:solidFill>
          </w14:textFill>
        </w:rPr>
      </w:pPr>
      <w:r>
        <w:rPr>
          <w:rFonts w:hint="default" w:ascii="Times New Roman" w:hAnsi="Times New Roman" w:eastAsia="宋体" w:cs="Times New Roman"/>
          <w:color w:val="000000" w:themeColor="text1"/>
          <w:spacing w:val="-6"/>
          <w:sz w:val="24"/>
          <w:szCs w:val="24"/>
          <w14:textFill>
            <w14:solidFill>
              <w14:schemeClr w14:val="tx1"/>
            </w14:solidFill>
          </w14:textFill>
        </w:rPr>
        <w:t>（3）承担评价工作的环境影响评价机构的名称和联系方式</w:t>
      </w:r>
    </w:p>
    <w:p w14:paraId="77C5F538">
      <w:pPr>
        <w:keepNext w:val="0"/>
        <w:keepLines w:val="0"/>
        <w:pageBreakBefore w:val="0"/>
        <w:widowControl/>
        <w:kinsoku/>
        <w:wordWrap/>
        <w:overflowPunct w:val="0"/>
        <w:topLinePunct w:val="0"/>
        <w:autoSpaceDE w:val="0"/>
        <w:autoSpaceDN w:val="0"/>
        <w:bidi w:val="0"/>
        <w:adjustRightInd w:val="0"/>
        <w:snapToGrid w:val="0"/>
        <w:spacing w:before="78" w:line="360" w:lineRule="auto"/>
        <w:ind w:left="26" w:firstLine="477"/>
        <w:textAlignment w:val="baseline"/>
        <w:rPr>
          <w:rFonts w:hint="default" w:ascii="Times New Roman" w:hAnsi="Times New Roman" w:eastAsia="宋体" w:cs="Times New Roman"/>
          <w:color w:val="000000" w:themeColor="text1"/>
          <w:spacing w:val="-6"/>
          <w:sz w:val="24"/>
          <w:szCs w:val="24"/>
          <w14:textFill>
            <w14:solidFill>
              <w14:schemeClr w14:val="tx1"/>
            </w14:solidFill>
          </w14:textFill>
        </w:rPr>
      </w:pPr>
      <w:r>
        <w:rPr>
          <w:rFonts w:hint="default" w:ascii="Times New Roman" w:hAnsi="Times New Roman" w:eastAsia="宋体" w:cs="Times New Roman"/>
          <w:color w:val="000000" w:themeColor="text1"/>
          <w:spacing w:val="-6"/>
          <w:sz w:val="24"/>
          <w:szCs w:val="24"/>
          <w14:textFill>
            <w14:solidFill>
              <w14:schemeClr w14:val="tx1"/>
            </w14:solidFill>
          </w14:textFill>
        </w:rPr>
        <w:t>（4）公众意见表网络连接</w:t>
      </w:r>
    </w:p>
    <w:p w14:paraId="3FFE87FD">
      <w:pPr>
        <w:keepNext w:val="0"/>
        <w:keepLines w:val="0"/>
        <w:pageBreakBefore w:val="0"/>
        <w:widowControl/>
        <w:kinsoku/>
        <w:wordWrap/>
        <w:overflowPunct w:val="0"/>
        <w:topLinePunct w:val="0"/>
        <w:autoSpaceDE w:val="0"/>
        <w:autoSpaceDN w:val="0"/>
        <w:bidi w:val="0"/>
        <w:adjustRightInd w:val="0"/>
        <w:snapToGrid w:val="0"/>
        <w:spacing w:before="78" w:line="360" w:lineRule="auto"/>
        <w:ind w:left="26" w:firstLine="477"/>
        <w:textAlignment w:val="baseline"/>
        <w:rPr>
          <w:rFonts w:hint="default" w:ascii="Times New Roman" w:hAnsi="Times New Roman" w:eastAsia="宋体" w:cs="Times New Roman"/>
          <w:color w:val="000000" w:themeColor="text1"/>
          <w:spacing w:val="-6"/>
          <w:sz w:val="24"/>
          <w:szCs w:val="24"/>
          <w14:textFill>
            <w14:solidFill>
              <w14:schemeClr w14:val="tx1"/>
            </w14:solidFill>
          </w14:textFill>
        </w:rPr>
      </w:pPr>
      <w:r>
        <w:rPr>
          <w:rFonts w:hint="default" w:ascii="Times New Roman" w:hAnsi="Times New Roman" w:eastAsia="宋体" w:cs="Times New Roman"/>
          <w:color w:val="000000" w:themeColor="text1"/>
          <w:spacing w:val="-6"/>
          <w:sz w:val="24"/>
          <w:szCs w:val="24"/>
          <w14:textFill>
            <w14:solidFill>
              <w14:schemeClr w14:val="tx1"/>
            </w14:solidFill>
          </w14:textFill>
        </w:rPr>
        <w:t>（5）公众提出意见的主要方式和途径</w:t>
      </w:r>
    </w:p>
    <w:p w14:paraId="0DA7D631">
      <w:pPr>
        <w:keepNext w:val="0"/>
        <w:keepLines w:val="0"/>
        <w:pageBreakBefore w:val="0"/>
        <w:widowControl/>
        <w:kinsoku/>
        <w:wordWrap/>
        <w:overflowPunct w:val="0"/>
        <w:topLinePunct w:val="0"/>
        <w:bidi w:val="0"/>
        <w:spacing w:before="98" w:line="360" w:lineRule="auto"/>
        <w:ind w:firstLine="21"/>
        <w:outlineLvl w:val="1"/>
        <w:rPr>
          <w:rFonts w:hint="default" w:ascii="Times New Roman" w:hAnsi="Times New Roman" w:eastAsia="宋体" w:cs="Times New Roman"/>
          <w:color w:val="000000" w:themeColor="text1"/>
          <w:spacing w:val="-1"/>
          <w:sz w:val="30"/>
          <w:szCs w:val="30"/>
          <w14:textOutline w14:w="5448" w14:cap="sq" w14:cmpd="sng">
            <w14:solidFill>
              <w14:srgbClr w14:val="000000"/>
            </w14:solidFill>
            <w14:prstDash w14:val="solid"/>
            <w14:bevel/>
          </w14:textOutline>
          <w14:textFill>
            <w14:solidFill>
              <w14:schemeClr w14:val="tx1"/>
            </w14:solidFill>
          </w14:textFill>
        </w:rPr>
      </w:pPr>
      <w:bookmarkStart w:id="3" w:name="_Toc10743"/>
      <w:r>
        <w:rPr>
          <w:rFonts w:hint="default" w:ascii="Times New Roman" w:hAnsi="Times New Roman" w:eastAsia="宋体" w:cs="Times New Roman"/>
          <w:color w:val="000000" w:themeColor="text1"/>
          <w:spacing w:val="-1"/>
          <w:sz w:val="30"/>
          <w:szCs w:val="30"/>
          <w14:textOutline w14:w="5448" w14:cap="sq" w14:cmpd="sng">
            <w14:solidFill>
              <w14:srgbClr w14:val="000000"/>
            </w14:solidFill>
            <w14:prstDash w14:val="solid"/>
            <w14:bevel/>
          </w14:textOutline>
          <w14:textFill>
            <w14:solidFill>
              <w14:schemeClr w14:val="tx1"/>
            </w14:solidFill>
          </w14:textFill>
        </w:rPr>
        <w:t>2.2公开方式</w:t>
      </w:r>
      <w:bookmarkEnd w:id="3"/>
    </w:p>
    <w:p w14:paraId="7951A30A">
      <w:pPr>
        <w:keepNext w:val="0"/>
        <w:keepLines w:val="0"/>
        <w:pageBreakBefore w:val="0"/>
        <w:widowControl/>
        <w:kinsoku/>
        <w:wordWrap/>
        <w:overflowPunct w:val="0"/>
        <w:topLinePunct w:val="0"/>
        <w:autoSpaceDE w:val="0"/>
        <w:autoSpaceDN w:val="0"/>
        <w:bidi w:val="0"/>
        <w:adjustRightInd w:val="0"/>
        <w:snapToGrid w:val="0"/>
        <w:spacing w:before="78" w:line="360" w:lineRule="auto"/>
        <w:ind w:firstLine="456" w:firstLineChars="200"/>
        <w:textAlignment w:val="baseline"/>
        <w:rPr>
          <w:rFonts w:hint="default" w:ascii="Times New Roman" w:hAnsi="Times New Roman" w:eastAsia="宋体" w:cs="Times New Roman"/>
          <w:color w:val="000000" w:themeColor="text1"/>
          <w:spacing w:val="-6"/>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pacing w:val="-6"/>
          <w:sz w:val="24"/>
          <w:szCs w:val="24"/>
          <w14:textFill>
            <w14:solidFill>
              <w14:schemeClr w14:val="tx1"/>
            </w14:solidFill>
          </w14:textFill>
        </w:rPr>
        <w:t>项目首次网上公示向公众介绍本工程建设地点、建设时间、建设规模等，公示时间为20</w:t>
      </w:r>
      <w:r>
        <w:rPr>
          <w:rFonts w:hint="default" w:ascii="Times New Roman" w:hAnsi="Times New Roman" w:eastAsia="宋体" w:cs="Times New Roman"/>
          <w:color w:val="000000" w:themeColor="text1"/>
          <w:spacing w:val="-6"/>
          <w:sz w:val="24"/>
          <w:szCs w:val="24"/>
          <w:lang w:val="en-US" w:eastAsia="zh-CN"/>
          <w14:textFill>
            <w14:solidFill>
              <w14:schemeClr w14:val="tx1"/>
            </w14:solidFill>
          </w14:textFill>
        </w:rPr>
        <w:t>2</w:t>
      </w:r>
      <w:r>
        <w:rPr>
          <w:rFonts w:hint="eastAsia" w:ascii="Times New Roman" w:hAnsi="Times New Roman" w:eastAsia="宋体" w:cs="Times New Roman"/>
          <w:color w:val="000000" w:themeColor="text1"/>
          <w:spacing w:val="-6"/>
          <w:sz w:val="24"/>
          <w:szCs w:val="24"/>
          <w:lang w:val="en-US" w:eastAsia="zh-CN"/>
          <w14:textFill>
            <w14:solidFill>
              <w14:schemeClr w14:val="tx1"/>
            </w14:solidFill>
          </w14:textFill>
        </w:rPr>
        <w:t>6</w:t>
      </w:r>
      <w:r>
        <w:rPr>
          <w:rFonts w:hint="default" w:ascii="Times New Roman" w:hAnsi="Times New Roman" w:eastAsia="宋体" w:cs="Times New Roman"/>
          <w:color w:val="000000" w:themeColor="text1"/>
          <w:spacing w:val="-6"/>
          <w:sz w:val="24"/>
          <w:szCs w:val="24"/>
          <w14:textFill>
            <w14:solidFill>
              <w14:schemeClr w14:val="tx1"/>
            </w14:solidFill>
          </w14:textFill>
        </w:rPr>
        <w:t>年</w:t>
      </w:r>
      <w:r>
        <w:rPr>
          <w:rFonts w:hint="eastAsia" w:ascii="Times New Roman" w:hAnsi="Times New Roman" w:eastAsia="宋体" w:cs="Times New Roman"/>
          <w:color w:val="000000" w:themeColor="text1"/>
          <w:spacing w:val="-6"/>
          <w:sz w:val="24"/>
          <w:szCs w:val="24"/>
          <w:lang w:val="en-US" w:eastAsia="zh-CN"/>
          <w14:textFill>
            <w14:solidFill>
              <w14:schemeClr w14:val="tx1"/>
            </w14:solidFill>
          </w14:textFill>
        </w:rPr>
        <w:t>6</w:t>
      </w:r>
      <w:r>
        <w:rPr>
          <w:rFonts w:hint="default" w:ascii="Times New Roman" w:hAnsi="Times New Roman" w:eastAsia="宋体" w:cs="Times New Roman"/>
          <w:color w:val="000000" w:themeColor="text1"/>
          <w:spacing w:val="-6"/>
          <w:sz w:val="24"/>
          <w:szCs w:val="24"/>
          <w14:textFill>
            <w14:solidFill>
              <w14:schemeClr w14:val="tx1"/>
            </w14:solidFill>
          </w14:textFill>
        </w:rPr>
        <w:t>月</w:t>
      </w:r>
      <w:r>
        <w:rPr>
          <w:rFonts w:hint="eastAsia" w:ascii="Times New Roman" w:hAnsi="Times New Roman" w:eastAsia="宋体" w:cs="Times New Roman"/>
          <w:color w:val="000000" w:themeColor="text1"/>
          <w:spacing w:val="-6"/>
          <w:sz w:val="24"/>
          <w:szCs w:val="24"/>
          <w:lang w:val="en-US" w:eastAsia="zh-CN"/>
          <w14:textFill>
            <w14:solidFill>
              <w14:schemeClr w14:val="tx1"/>
            </w14:solidFill>
          </w14:textFill>
        </w:rPr>
        <w:t>24</w:t>
      </w:r>
      <w:r>
        <w:rPr>
          <w:rFonts w:hint="default" w:ascii="Times New Roman" w:hAnsi="Times New Roman" w:eastAsia="宋体" w:cs="Times New Roman"/>
          <w:color w:val="000000" w:themeColor="text1"/>
          <w:spacing w:val="-6"/>
          <w:sz w:val="24"/>
          <w:szCs w:val="24"/>
          <w14:textFill>
            <w14:solidFill>
              <w14:schemeClr w14:val="tx1"/>
            </w14:solidFill>
          </w14:textFill>
        </w:rPr>
        <w:t>日，网址为http://www.xjhbcy.cn/articles/show/16303。</w:t>
      </w:r>
      <w:r>
        <w:rPr>
          <w:rFonts w:hint="default" w:ascii="Times New Roman" w:hAnsi="Times New Roman" w:eastAsia="宋体" w:cs="Times New Roman"/>
          <w:color w:val="000000" w:themeColor="text1"/>
          <w:spacing w:val="-6"/>
          <w:sz w:val="24"/>
          <w:szCs w:val="24"/>
          <w:lang w:val="en-US" w:eastAsia="zh-CN"/>
          <w14:textFill>
            <w14:solidFill>
              <w14:schemeClr w14:val="tx1"/>
            </w14:solidFill>
          </w14:textFill>
        </w:rPr>
        <w:t>截屏见图2-1。</w:t>
      </w:r>
    </w:p>
    <w:p w14:paraId="21F26BA2">
      <w:pPr>
        <w:keepNext w:val="0"/>
        <w:keepLines w:val="0"/>
        <w:pageBreakBefore w:val="0"/>
        <w:widowControl/>
        <w:kinsoku/>
        <w:wordWrap/>
        <w:overflowPunct w:val="0"/>
        <w:topLinePunct w:val="0"/>
        <w:bidi w:val="0"/>
        <w:spacing w:before="98" w:line="360" w:lineRule="auto"/>
        <w:ind w:firstLine="21"/>
        <w:outlineLvl w:val="1"/>
        <w:rPr>
          <w:rFonts w:hint="default" w:ascii="Times New Roman" w:hAnsi="Times New Roman" w:eastAsia="宋体" w:cs="Times New Roman"/>
          <w:color w:val="0000FF"/>
          <w:spacing w:val="-1"/>
          <w:sz w:val="30"/>
          <w:szCs w:val="30"/>
          <w14:textOutline w14:w="5448" w14:cap="sq" w14:cmpd="sng">
            <w14:solidFill>
              <w14:srgbClr w14:val="000000"/>
            </w14:solidFill>
            <w14:prstDash w14:val="solid"/>
            <w14:bevel/>
          </w14:textOutline>
        </w:rPr>
      </w:pPr>
      <w:bookmarkStart w:id="4" w:name="_Toc13118"/>
      <w:r>
        <w:rPr>
          <w:rFonts w:hint="default" w:ascii="Times New Roman" w:hAnsi="Times New Roman" w:eastAsia="宋体" w:cs="Times New Roman"/>
          <w:color w:val="0000FF"/>
          <w:spacing w:val="-1"/>
          <w:sz w:val="30"/>
          <w:szCs w:val="30"/>
          <w14:textOutline w14:w="5448" w14:cap="sq" w14:cmpd="sng">
            <w14:solidFill>
              <w14:srgbClr w14:val="000000"/>
            </w14:solidFill>
            <w14:prstDash w14:val="solid"/>
            <w14:bevel/>
          </w14:textOutline>
        </w:rPr>
        <w:t>2.3公众意见情况</w:t>
      </w:r>
      <w:bookmarkEnd w:id="4"/>
    </w:p>
    <w:p w14:paraId="471B345C">
      <w:pPr>
        <w:keepNext w:val="0"/>
        <w:keepLines w:val="0"/>
        <w:pageBreakBefore w:val="0"/>
        <w:widowControl/>
        <w:kinsoku/>
        <w:wordWrap/>
        <w:overflowPunct w:val="0"/>
        <w:topLinePunct w:val="0"/>
        <w:bidi w:val="0"/>
        <w:spacing w:before="275" w:line="360" w:lineRule="auto"/>
        <w:ind w:firstLine="507"/>
        <w:rPr>
          <w:rFonts w:hint="default" w:ascii="Times New Roman" w:hAnsi="Times New Roman" w:eastAsia="宋体" w:cs="Times New Roman"/>
          <w:color w:val="000000" w:themeColor="text1"/>
          <w:lang w:eastAsia="zh-CN"/>
          <w14:textFill>
            <w14:solidFill>
              <w14:schemeClr w14:val="tx1"/>
            </w14:solidFill>
          </w14:textFill>
        </w:rPr>
        <w:sectPr>
          <w:footerReference r:id="rId6" w:type="default"/>
          <w:pgSz w:w="11906" w:h="16839"/>
          <w:pgMar w:top="1431" w:right="1785" w:bottom="1156" w:left="1785" w:header="0" w:footer="1033" w:gutter="0"/>
          <w:pgNumType w:fmt="decimal"/>
          <w:cols w:space="720" w:num="1"/>
        </w:sectPr>
      </w:pPr>
      <w:r>
        <w:rPr>
          <w:rFonts w:hint="default" w:ascii="Times New Roman" w:hAnsi="Times New Roman" w:eastAsia="宋体" w:cs="Times New Roman"/>
          <w:color w:val="000000" w:themeColor="text1"/>
          <w:spacing w:val="-1"/>
          <w:sz w:val="24"/>
          <w:szCs w:val="24"/>
          <w14:textFill>
            <w14:solidFill>
              <w14:schemeClr w14:val="tx1"/>
            </w14:solidFill>
          </w14:textFill>
        </w:rPr>
        <w:t>项目首次环境影响评价信息公开期间，未收到公众反馈意见或建议</w:t>
      </w:r>
      <w:r>
        <w:rPr>
          <w:rFonts w:hint="default" w:ascii="Times New Roman" w:hAnsi="Times New Roman" w:eastAsia="宋体" w:cs="Times New Roman"/>
          <w:color w:val="000000" w:themeColor="text1"/>
          <w:spacing w:val="-1"/>
          <w:sz w:val="24"/>
          <w:szCs w:val="24"/>
          <w:lang w:eastAsia="zh-CN"/>
          <w14:textFill>
            <w14:solidFill>
              <w14:schemeClr w14:val="tx1"/>
            </w14:solidFill>
          </w14:textFill>
        </w:rPr>
        <w:t>。</w:t>
      </w:r>
    </w:p>
    <w:p w14:paraId="56706F69">
      <w:pPr>
        <w:keepNext w:val="0"/>
        <w:keepLines w:val="0"/>
        <w:pageBreakBefore w:val="0"/>
        <w:widowControl/>
        <w:kinsoku/>
        <w:wordWrap/>
        <w:overflowPunct w:val="0"/>
        <w:topLinePunct w:val="0"/>
        <w:bidi w:val="0"/>
        <w:spacing w:before="193" w:line="185" w:lineRule="auto"/>
        <w:jc w:val="both"/>
        <w:rPr>
          <w:rFonts w:hint="default" w:ascii="Times New Roman" w:hAnsi="Times New Roman" w:eastAsia="宋体" w:cs="Times New Roman"/>
          <w:color w:val="0000FF"/>
          <w:spacing w:val="-2"/>
          <w:sz w:val="24"/>
          <w:szCs w:val="24"/>
          <w:lang w:eastAsia="zh-CN"/>
        </w:rPr>
      </w:pPr>
      <w:r>
        <w:rPr>
          <w:rFonts w:hint="default" w:ascii="Times New Roman" w:hAnsi="Times New Roman" w:eastAsia="宋体" w:cs="Times New Roman"/>
          <w:color w:val="0000FF"/>
          <w:spacing w:val="-2"/>
          <w:sz w:val="24"/>
          <w:szCs w:val="24"/>
          <w:lang w:eastAsia="zh-CN"/>
        </w:rPr>
        <w:drawing>
          <wp:inline distT="0" distB="0" distL="114300" distR="114300">
            <wp:extent cx="5280025" cy="6236970"/>
            <wp:effectExtent l="0" t="0" r="15875" b="11430"/>
            <wp:docPr id="9" name="图片 9" descr="屏幕截图_2-7-2026_221227_www.xjhbcy.c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屏幕截图_2-7-2026_221227_www.xjhbcy.cn"/>
                    <pic:cNvPicPr>
                      <a:picLocks noChangeAspect="1"/>
                    </pic:cNvPicPr>
                  </pic:nvPicPr>
                  <pic:blipFill>
                    <a:blip r:embed="rId15"/>
                    <a:stretch>
                      <a:fillRect/>
                    </a:stretch>
                  </pic:blipFill>
                  <pic:spPr>
                    <a:xfrm>
                      <a:off x="0" y="0"/>
                      <a:ext cx="5280025" cy="6236970"/>
                    </a:xfrm>
                    <a:prstGeom prst="rect">
                      <a:avLst/>
                    </a:prstGeom>
                  </pic:spPr>
                </pic:pic>
              </a:graphicData>
            </a:graphic>
          </wp:inline>
        </w:drawing>
      </w:r>
    </w:p>
    <w:p w14:paraId="625080DB">
      <w:pPr>
        <w:keepNext w:val="0"/>
        <w:keepLines w:val="0"/>
        <w:pageBreakBefore w:val="0"/>
        <w:widowControl/>
        <w:kinsoku/>
        <w:wordWrap/>
        <w:overflowPunct w:val="0"/>
        <w:topLinePunct w:val="0"/>
        <w:bidi w:val="0"/>
        <w:spacing w:before="193" w:line="185" w:lineRule="auto"/>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pacing w:val="-2"/>
          <w:sz w:val="24"/>
          <w:szCs w:val="24"/>
          <w14:textFill>
            <w14:solidFill>
              <w14:schemeClr w14:val="tx1"/>
            </w14:solidFill>
          </w14:textFill>
        </w:rPr>
        <w:t>图2-1</w:t>
      </w:r>
      <w:r>
        <w:rPr>
          <w:rFonts w:hint="default" w:ascii="Times New Roman" w:hAnsi="Times New Roman" w:eastAsia="宋体" w:cs="Times New Roman"/>
          <w:b/>
          <w:bCs/>
          <w:color w:val="000000" w:themeColor="text1"/>
          <w:spacing w:val="14"/>
          <w:sz w:val="24"/>
          <w:szCs w:val="24"/>
          <w14:textFill>
            <w14:solidFill>
              <w14:schemeClr w14:val="tx1"/>
            </w14:solidFill>
          </w14:textFill>
        </w:rPr>
        <w:t xml:space="preserve">  </w:t>
      </w:r>
      <w:r>
        <w:rPr>
          <w:rFonts w:hint="default" w:ascii="Times New Roman" w:hAnsi="Times New Roman" w:eastAsia="宋体" w:cs="Times New Roman"/>
          <w:b/>
          <w:bCs/>
          <w:color w:val="000000" w:themeColor="text1"/>
          <w:spacing w:val="-2"/>
          <w:sz w:val="24"/>
          <w:szCs w:val="24"/>
          <w14:textFill>
            <w14:solidFill>
              <w14:schemeClr w14:val="tx1"/>
            </w14:solidFill>
          </w14:textFill>
        </w:rPr>
        <w:t>第一次信息公示（新疆维吾尔自治区生态环境保护产业协会</w:t>
      </w:r>
      <w:r>
        <w:rPr>
          <w:rFonts w:hint="default" w:ascii="Times New Roman" w:hAnsi="Times New Roman" w:eastAsia="宋体" w:cs="Times New Roman"/>
          <w:b/>
          <w:bCs/>
          <w:color w:val="000000" w:themeColor="text1"/>
          <w:spacing w:val="-2"/>
          <w:sz w:val="24"/>
          <w:szCs w:val="24"/>
          <w:lang w:val="en-US" w:eastAsia="zh-CN"/>
          <w14:textFill>
            <w14:solidFill>
              <w14:schemeClr w14:val="tx1"/>
            </w14:solidFill>
          </w14:textFill>
        </w:rPr>
        <w:t>网站</w:t>
      </w:r>
      <w:r>
        <w:rPr>
          <w:rFonts w:hint="default" w:ascii="Times New Roman" w:hAnsi="Times New Roman" w:eastAsia="宋体" w:cs="Times New Roman"/>
          <w:b/>
          <w:bCs/>
          <w:color w:val="000000" w:themeColor="text1"/>
          <w:spacing w:val="-2"/>
          <w:sz w:val="24"/>
          <w:szCs w:val="24"/>
          <w14:textFill>
            <w14:solidFill>
              <w14:schemeClr w14:val="tx1"/>
            </w14:solidFill>
          </w14:textFill>
        </w:rPr>
        <w:t>）</w:t>
      </w:r>
    </w:p>
    <w:p w14:paraId="5B288CB6">
      <w:pPr>
        <w:keepNext w:val="0"/>
        <w:keepLines w:val="0"/>
        <w:pageBreakBefore w:val="0"/>
        <w:widowControl/>
        <w:kinsoku/>
        <w:wordWrap/>
        <w:overflowPunct w:val="0"/>
        <w:topLinePunct w:val="0"/>
        <w:bidi w:val="0"/>
        <w:rPr>
          <w:rFonts w:hint="default" w:ascii="Times New Roman" w:hAnsi="Times New Roman" w:cs="Times New Roman"/>
          <w:color w:val="000000" w:themeColor="text1"/>
          <w14:textFill>
            <w14:solidFill>
              <w14:schemeClr w14:val="tx1"/>
            </w14:solidFill>
          </w14:textFill>
        </w:rPr>
        <w:sectPr>
          <w:footerReference r:id="rId7" w:type="default"/>
          <w:pgSz w:w="11906" w:h="16839"/>
          <w:pgMar w:top="1431" w:right="1785" w:bottom="1156" w:left="1785" w:header="0" w:footer="1031" w:gutter="0"/>
          <w:pgNumType w:fmt="decimal"/>
          <w:cols w:space="720" w:num="1"/>
        </w:sectPr>
      </w:pPr>
    </w:p>
    <w:p w14:paraId="3BB70EE0">
      <w:pPr>
        <w:keepNext w:val="0"/>
        <w:keepLines w:val="0"/>
        <w:pageBreakBefore w:val="0"/>
        <w:widowControl/>
        <w:kinsoku/>
        <w:wordWrap/>
        <w:overflowPunct w:val="0"/>
        <w:topLinePunct w:val="0"/>
        <w:bidi w:val="0"/>
        <w:spacing w:before="318" w:line="360" w:lineRule="auto"/>
        <w:ind w:firstLine="19"/>
        <w:outlineLvl w:val="0"/>
        <w:rPr>
          <w:rFonts w:hint="default" w:ascii="Times New Roman" w:hAnsi="Times New Roman" w:cs="Times New Roman"/>
          <w:color w:val="0000FF"/>
          <w:sz w:val="21"/>
        </w:rPr>
      </w:pPr>
      <w:bookmarkStart w:id="5" w:name="_Toc21108"/>
      <w:r>
        <w:rPr>
          <w:rFonts w:hint="default" w:ascii="Times New Roman" w:hAnsi="Times New Roman" w:eastAsia="宋体" w:cs="Times New Roman"/>
          <w:color w:val="0000FF"/>
          <w:spacing w:val="-12"/>
          <w:sz w:val="32"/>
          <w:szCs w:val="32"/>
          <w14:textOutline w14:w="5793" w14:cap="sq" w14:cmpd="sng">
            <w14:solidFill>
              <w14:srgbClr w14:val="000000"/>
            </w14:solidFill>
            <w14:prstDash w14:val="solid"/>
            <w14:bevel/>
          </w14:textOutline>
        </w:rPr>
        <w:t xml:space="preserve">3 </w:t>
      </w:r>
      <w:r>
        <w:rPr>
          <w:rFonts w:hint="eastAsia" w:ascii="Times New Roman" w:hAnsi="Times New Roman" w:eastAsia="宋体" w:cs="Times New Roman"/>
          <w:color w:val="0000FF"/>
          <w:spacing w:val="-12"/>
          <w:sz w:val="32"/>
          <w:szCs w:val="32"/>
          <w:lang w:val="en-US" w:eastAsia="zh-CN"/>
          <w14:textOutline w14:w="5793" w14:cap="sq" w14:cmpd="sng">
            <w14:solidFill>
              <w14:srgbClr w14:val="000000"/>
            </w14:solidFill>
            <w14:prstDash w14:val="solid"/>
            <w14:bevel/>
          </w14:textOutline>
        </w:rPr>
        <w:t xml:space="preserve"> </w:t>
      </w:r>
      <w:r>
        <w:rPr>
          <w:rFonts w:hint="default" w:ascii="Times New Roman" w:hAnsi="Times New Roman" w:eastAsia="宋体" w:cs="Times New Roman"/>
          <w:color w:val="0000FF"/>
          <w:spacing w:val="-2"/>
          <w:sz w:val="32"/>
          <w:szCs w:val="32"/>
          <w14:textOutline w14:w="5793" w14:cap="sq" w14:cmpd="sng">
            <w14:solidFill>
              <w14:srgbClr w14:val="000000"/>
            </w14:solidFill>
            <w14:prstDash w14:val="solid"/>
            <w14:bevel/>
          </w14:textOutline>
        </w:rPr>
        <w:t>征求意见稿公示情况</w:t>
      </w:r>
      <w:bookmarkEnd w:id="5"/>
    </w:p>
    <w:p w14:paraId="77FF3F58">
      <w:pPr>
        <w:keepNext w:val="0"/>
        <w:keepLines w:val="0"/>
        <w:pageBreakBefore w:val="0"/>
        <w:widowControl/>
        <w:kinsoku/>
        <w:wordWrap/>
        <w:overflowPunct w:val="0"/>
        <w:topLinePunct w:val="0"/>
        <w:bidi w:val="0"/>
        <w:spacing w:before="98" w:line="360" w:lineRule="auto"/>
        <w:ind w:firstLine="21"/>
        <w:outlineLvl w:val="1"/>
        <w:rPr>
          <w:rFonts w:hint="default" w:ascii="Times New Roman" w:hAnsi="Times New Roman" w:eastAsia="宋体" w:cs="Times New Roman"/>
          <w:color w:val="0000FF"/>
          <w:spacing w:val="-1"/>
          <w:sz w:val="30"/>
          <w:szCs w:val="30"/>
          <w14:textOutline w14:w="5448" w14:cap="sq" w14:cmpd="sng">
            <w14:solidFill>
              <w14:srgbClr w14:val="000000"/>
            </w14:solidFill>
            <w14:prstDash w14:val="solid"/>
            <w14:bevel/>
          </w14:textOutline>
        </w:rPr>
      </w:pPr>
      <w:bookmarkStart w:id="6" w:name="_Toc27558"/>
      <w:r>
        <w:rPr>
          <w:rFonts w:hint="default" w:ascii="Times New Roman" w:hAnsi="Times New Roman" w:eastAsia="宋体" w:cs="Times New Roman"/>
          <w:color w:val="0000FF"/>
          <w:spacing w:val="-1"/>
          <w:sz w:val="30"/>
          <w:szCs w:val="30"/>
          <w14:textOutline w14:w="5448" w14:cap="sq" w14:cmpd="sng">
            <w14:solidFill>
              <w14:srgbClr w14:val="000000"/>
            </w14:solidFill>
            <w14:prstDash w14:val="solid"/>
            <w14:bevel/>
          </w14:textOutline>
        </w:rPr>
        <w:t>3.1公开内容及</w:t>
      </w:r>
      <w:r>
        <w:rPr>
          <w:rFonts w:hint="eastAsia" w:ascii="Times New Roman" w:hAnsi="Times New Roman" w:eastAsia="宋体" w:cs="Times New Roman"/>
          <w:color w:val="0000FF"/>
          <w:spacing w:val="-1"/>
          <w:sz w:val="30"/>
          <w:szCs w:val="30"/>
          <w:lang w:eastAsia="zh-CN"/>
          <w14:textOutline w14:w="5448" w14:cap="sq" w14:cmpd="sng">
            <w14:solidFill>
              <w14:srgbClr w14:val="000000"/>
            </w14:solidFill>
            <w14:prstDash w14:val="solid"/>
            <w14:bevel/>
          </w14:textOutline>
        </w:rPr>
        <w:t>时间</w:t>
      </w:r>
      <w:bookmarkEnd w:id="6"/>
    </w:p>
    <w:p w14:paraId="6493C447">
      <w:pPr>
        <w:keepNext w:val="0"/>
        <w:keepLines w:val="0"/>
        <w:pageBreakBefore w:val="0"/>
        <w:widowControl/>
        <w:kinsoku/>
        <w:wordWrap/>
        <w:overflowPunct w:val="0"/>
        <w:topLinePunct w:val="0"/>
        <w:autoSpaceDE w:val="0"/>
        <w:autoSpaceDN w:val="0"/>
        <w:bidi w:val="0"/>
        <w:adjustRightInd w:val="0"/>
        <w:snapToGrid w:val="0"/>
        <w:spacing w:before="78" w:line="360" w:lineRule="auto"/>
        <w:ind w:firstLine="456" w:firstLineChars="200"/>
        <w:textAlignment w:val="baseline"/>
        <w:rPr>
          <w:rFonts w:hint="default" w:ascii="Times New Roman" w:hAnsi="Times New Roman" w:eastAsia="宋体" w:cs="Times New Roman"/>
          <w:color w:val="000000" w:themeColor="text1"/>
          <w:spacing w:val="-6"/>
          <w:sz w:val="24"/>
          <w:szCs w:val="24"/>
          <w:highlight w:val="yellow"/>
          <w14:textFill>
            <w14:solidFill>
              <w14:schemeClr w14:val="tx1"/>
            </w14:solidFill>
          </w14:textFill>
        </w:rPr>
      </w:pPr>
      <w:r>
        <w:rPr>
          <w:rFonts w:hint="default" w:ascii="Times New Roman" w:hAnsi="Times New Roman" w:eastAsia="宋体" w:cs="Times New Roman"/>
          <w:color w:val="000000" w:themeColor="text1"/>
          <w:spacing w:val="-6"/>
          <w:sz w:val="24"/>
          <w:szCs w:val="24"/>
          <w14:textFill>
            <w14:solidFill>
              <w14:schemeClr w14:val="tx1"/>
            </w14:solidFill>
          </w14:textFill>
        </w:rPr>
        <w:t>根据《</w:t>
      </w:r>
      <w:r>
        <w:rPr>
          <w:rFonts w:hint="eastAsia" w:ascii="Times New Roman" w:hAnsi="Times New Roman" w:eastAsia="宋体" w:cs="Times New Roman"/>
          <w:color w:val="000000" w:themeColor="text1"/>
          <w:spacing w:val="-6"/>
          <w:sz w:val="24"/>
          <w:szCs w:val="24"/>
          <w:lang w:eastAsia="zh-CN"/>
          <w14:textFill>
            <w14:solidFill>
              <w14:schemeClr w14:val="tx1"/>
            </w14:solidFill>
          </w14:textFill>
        </w:rPr>
        <w:t>中华人民共和国生态环境法典</w:t>
      </w:r>
      <w:r>
        <w:rPr>
          <w:rFonts w:hint="default" w:ascii="Times New Roman" w:hAnsi="Times New Roman" w:eastAsia="宋体" w:cs="Times New Roman"/>
          <w:color w:val="000000" w:themeColor="text1"/>
          <w:spacing w:val="-6"/>
          <w:sz w:val="24"/>
          <w:szCs w:val="24"/>
          <w14:textFill>
            <w14:solidFill>
              <w14:schemeClr w14:val="tx1"/>
            </w14:solidFill>
          </w14:textFill>
        </w:rPr>
        <w:t>》《环境影响评价公众参与办法》（</w:t>
      </w:r>
      <w:r>
        <w:rPr>
          <w:rFonts w:hint="eastAsia" w:ascii="Times New Roman" w:hAnsi="Times New Roman" w:eastAsia="宋体" w:cs="Times New Roman"/>
          <w:color w:val="000000" w:themeColor="text1"/>
          <w:spacing w:val="-6"/>
          <w:sz w:val="24"/>
          <w:szCs w:val="24"/>
          <w:lang w:eastAsia="zh-CN"/>
          <w14:textFill>
            <w14:solidFill>
              <w14:schemeClr w14:val="tx1"/>
            </w14:solidFill>
          </w14:textFill>
        </w:rPr>
        <w:t>生态环境部令第4号</w:t>
      </w:r>
      <w:r>
        <w:rPr>
          <w:rFonts w:hint="default" w:ascii="Times New Roman" w:hAnsi="Times New Roman" w:eastAsia="宋体" w:cs="Times New Roman"/>
          <w:color w:val="000000" w:themeColor="text1"/>
          <w:spacing w:val="-6"/>
          <w:sz w:val="24"/>
          <w:szCs w:val="24"/>
          <w14:textFill>
            <w14:solidFill>
              <w14:schemeClr w14:val="tx1"/>
            </w14:solidFill>
          </w14:textFill>
        </w:rPr>
        <w:t>）的相关规定，环境影响报告书征求意见稿形成</w:t>
      </w:r>
      <w:r>
        <w:rPr>
          <w:rFonts w:hint="default" w:ascii="Times New Roman" w:hAnsi="Times New Roman" w:eastAsia="宋体" w:cs="Times New Roman"/>
          <w:color w:val="000000" w:themeColor="text1"/>
          <w:spacing w:val="-6"/>
          <w:sz w:val="24"/>
          <w:szCs w:val="24"/>
          <w:highlight w:val="none"/>
          <w14:textFill>
            <w14:solidFill>
              <w14:schemeClr w14:val="tx1"/>
            </w14:solidFill>
          </w14:textFill>
        </w:rPr>
        <w:t>后，建设单位 于202</w:t>
      </w:r>
      <w:r>
        <w:rPr>
          <w:rFonts w:hint="eastAsia" w:ascii="Times New Roman" w:hAnsi="Times New Roman" w:eastAsia="宋体" w:cs="Times New Roman"/>
          <w:color w:val="000000" w:themeColor="text1"/>
          <w:spacing w:val="-6"/>
          <w:sz w:val="24"/>
          <w:szCs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pacing w:val="-6"/>
          <w:sz w:val="24"/>
          <w:szCs w:val="24"/>
          <w:highlight w:val="none"/>
          <w14:textFill>
            <w14:solidFill>
              <w14:schemeClr w14:val="tx1"/>
            </w14:solidFill>
          </w14:textFill>
        </w:rPr>
        <w:t>年</w:t>
      </w:r>
      <w:r>
        <w:rPr>
          <w:rFonts w:hint="eastAsia" w:ascii="Times New Roman" w:hAnsi="Times New Roman" w:eastAsia="宋体" w:cs="Times New Roman"/>
          <w:color w:val="000000" w:themeColor="text1"/>
          <w:spacing w:val="-6"/>
          <w:sz w:val="24"/>
          <w:szCs w:val="24"/>
          <w:highlight w:val="none"/>
          <w:lang w:val="en-US" w:eastAsia="zh-CN"/>
          <w14:textFill>
            <w14:solidFill>
              <w14:schemeClr w14:val="tx1"/>
            </w14:solidFill>
          </w14:textFill>
        </w:rPr>
        <w:t>7</w:t>
      </w:r>
      <w:r>
        <w:rPr>
          <w:rFonts w:hint="default" w:ascii="Times New Roman" w:hAnsi="Times New Roman" w:eastAsia="宋体" w:cs="Times New Roman"/>
          <w:color w:val="000000" w:themeColor="text1"/>
          <w:spacing w:val="-6"/>
          <w:sz w:val="24"/>
          <w:szCs w:val="24"/>
          <w:highlight w:val="none"/>
          <w14:textFill>
            <w14:solidFill>
              <w14:schemeClr w14:val="tx1"/>
            </w14:solidFill>
          </w14:textFill>
        </w:rPr>
        <w:t>月</w:t>
      </w:r>
      <w:r>
        <w:rPr>
          <w:rFonts w:hint="eastAsia" w:ascii="Times New Roman" w:hAnsi="Times New Roman" w:eastAsia="宋体" w:cs="Times New Roman"/>
          <w:color w:val="000000" w:themeColor="text1"/>
          <w:spacing w:val="-6"/>
          <w:sz w:val="24"/>
          <w:szCs w:val="24"/>
          <w:highlight w:val="none"/>
          <w:lang w:val="en-US" w:eastAsia="zh-CN"/>
          <w14:textFill>
            <w14:solidFill>
              <w14:schemeClr w14:val="tx1"/>
            </w14:solidFill>
          </w14:textFill>
        </w:rPr>
        <w:t>10</w:t>
      </w:r>
      <w:r>
        <w:rPr>
          <w:rFonts w:hint="default" w:ascii="Times New Roman" w:hAnsi="Times New Roman" w:eastAsia="宋体" w:cs="Times New Roman"/>
          <w:color w:val="000000" w:themeColor="text1"/>
          <w:spacing w:val="-6"/>
          <w:sz w:val="24"/>
          <w:szCs w:val="24"/>
          <w:highlight w:val="none"/>
          <w14:textFill>
            <w14:solidFill>
              <w14:schemeClr w14:val="tx1"/>
            </w14:solidFill>
          </w14:textFill>
        </w:rPr>
        <w:t>日在新疆维吾尔自治区生态环境保护产业协会网站进行了公示并在项目建设地</w:t>
      </w:r>
      <w:r>
        <w:rPr>
          <w:rFonts w:hint="default" w:ascii="Times New Roman" w:hAnsi="Times New Roman" w:eastAsia="宋体" w:cs="Times New Roman"/>
          <w:color w:val="000000" w:themeColor="text1"/>
          <w:spacing w:val="-6"/>
          <w:sz w:val="24"/>
          <w:szCs w:val="24"/>
          <w:highlight w:val="none"/>
          <w:lang w:val="en-US" w:eastAsia="zh-CN"/>
          <w14:textFill>
            <w14:solidFill>
              <w14:schemeClr w14:val="tx1"/>
            </w14:solidFill>
          </w14:textFill>
        </w:rPr>
        <w:t>附近</w:t>
      </w:r>
      <w:r>
        <w:rPr>
          <w:rFonts w:hint="default" w:ascii="Times New Roman" w:hAnsi="Times New Roman" w:eastAsia="宋体" w:cs="Times New Roman"/>
          <w:color w:val="000000" w:themeColor="text1"/>
          <w:spacing w:val="-6"/>
          <w:sz w:val="24"/>
          <w:szCs w:val="24"/>
          <w:highlight w:val="none"/>
          <w14:textFill>
            <w14:solidFill>
              <w14:schemeClr w14:val="tx1"/>
            </w14:solidFill>
          </w14:textFill>
        </w:rPr>
        <w:t>进</w:t>
      </w:r>
      <w:r>
        <w:rPr>
          <w:rFonts w:hint="default" w:ascii="Times New Roman" w:hAnsi="Times New Roman" w:eastAsia="宋体" w:cs="Times New Roman"/>
          <w:color w:val="000000" w:themeColor="text1"/>
          <w:spacing w:val="-6"/>
          <w:sz w:val="24"/>
          <w:szCs w:val="24"/>
          <w14:textFill>
            <w14:solidFill>
              <w14:schemeClr w14:val="tx1"/>
            </w14:solidFill>
          </w14:textFill>
        </w:rPr>
        <w:t>行张贴公告，于202</w:t>
      </w:r>
      <w:r>
        <w:rPr>
          <w:rFonts w:hint="eastAsia" w:ascii="Times New Roman" w:hAnsi="Times New Roman" w:eastAsia="宋体" w:cs="Times New Roman"/>
          <w:color w:val="000000" w:themeColor="text1"/>
          <w:spacing w:val="-6"/>
          <w:sz w:val="24"/>
          <w:szCs w:val="24"/>
          <w:lang w:val="en-US" w:eastAsia="zh-CN"/>
          <w14:textFill>
            <w14:solidFill>
              <w14:schemeClr w14:val="tx1"/>
            </w14:solidFill>
          </w14:textFill>
        </w:rPr>
        <w:t>6</w:t>
      </w:r>
      <w:r>
        <w:rPr>
          <w:rFonts w:hint="default" w:ascii="Times New Roman" w:hAnsi="Times New Roman" w:eastAsia="宋体" w:cs="Times New Roman"/>
          <w:color w:val="000000" w:themeColor="text1"/>
          <w:spacing w:val="-6"/>
          <w:sz w:val="24"/>
          <w:szCs w:val="24"/>
          <w14:textFill>
            <w14:solidFill>
              <w14:schemeClr w14:val="tx1"/>
            </w14:solidFill>
          </w14:textFill>
        </w:rPr>
        <w:t>年</w:t>
      </w:r>
      <w:r>
        <w:rPr>
          <w:rFonts w:hint="eastAsia" w:ascii="Times New Roman" w:hAnsi="Times New Roman" w:eastAsia="宋体" w:cs="Times New Roman"/>
          <w:color w:val="000000" w:themeColor="text1"/>
          <w:spacing w:val="-6"/>
          <w:sz w:val="24"/>
          <w:szCs w:val="24"/>
          <w:lang w:val="en-US" w:eastAsia="zh-CN"/>
          <w14:textFill>
            <w14:solidFill>
              <w14:schemeClr w14:val="tx1"/>
            </w14:solidFill>
          </w14:textFill>
        </w:rPr>
        <w:t>7</w:t>
      </w:r>
      <w:r>
        <w:rPr>
          <w:rFonts w:hint="default" w:ascii="Times New Roman" w:hAnsi="Times New Roman" w:eastAsia="宋体" w:cs="Times New Roman"/>
          <w:color w:val="000000" w:themeColor="text1"/>
          <w:spacing w:val="-6"/>
          <w:sz w:val="24"/>
          <w:szCs w:val="24"/>
          <w14:textFill>
            <w14:solidFill>
              <w14:schemeClr w14:val="tx1"/>
            </w14:solidFill>
          </w14:textFill>
        </w:rPr>
        <w:t>月</w:t>
      </w:r>
      <w:r>
        <w:rPr>
          <w:rFonts w:hint="eastAsia" w:ascii="Times New Roman" w:hAnsi="Times New Roman" w:eastAsia="宋体" w:cs="Times New Roman"/>
          <w:color w:val="000000" w:themeColor="text1"/>
          <w:spacing w:val="-6"/>
          <w:sz w:val="24"/>
          <w:szCs w:val="24"/>
          <w:lang w:val="en-US" w:eastAsia="zh-CN"/>
          <w14:textFill>
            <w14:solidFill>
              <w14:schemeClr w14:val="tx1"/>
            </w14:solidFill>
          </w14:textFill>
        </w:rPr>
        <w:t>27</w:t>
      </w:r>
      <w:r>
        <w:rPr>
          <w:rFonts w:hint="default" w:ascii="Times New Roman" w:hAnsi="Times New Roman" w:eastAsia="宋体" w:cs="Times New Roman"/>
          <w:color w:val="000000" w:themeColor="text1"/>
          <w:spacing w:val="-6"/>
          <w:sz w:val="24"/>
          <w:szCs w:val="24"/>
          <w14:textFill>
            <w14:solidFill>
              <w14:schemeClr w14:val="tx1"/>
            </w14:solidFill>
          </w14:textFill>
        </w:rPr>
        <w:t>日及202</w:t>
      </w:r>
      <w:r>
        <w:rPr>
          <w:rFonts w:hint="eastAsia" w:ascii="Times New Roman" w:hAnsi="Times New Roman" w:eastAsia="宋体" w:cs="Times New Roman"/>
          <w:color w:val="000000" w:themeColor="text1"/>
          <w:spacing w:val="-6"/>
          <w:sz w:val="24"/>
          <w:szCs w:val="24"/>
          <w:lang w:val="en-US" w:eastAsia="zh-CN"/>
          <w14:textFill>
            <w14:solidFill>
              <w14:schemeClr w14:val="tx1"/>
            </w14:solidFill>
          </w14:textFill>
        </w:rPr>
        <w:t>6</w:t>
      </w:r>
      <w:r>
        <w:rPr>
          <w:rFonts w:hint="default" w:ascii="Times New Roman" w:hAnsi="Times New Roman" w:eastAsia="宋体" w:cs="Times New Roman"/>
          <w:color w:val="000000" w:themeColor="text1"/>
          <w:spacing w:val="-6"/>
          <w:sz w:val="24"/>
          <w:szCs w:val="24"/>
          <w14:textFill>
            <w14:solidFill>
              <w14:schemeClr w14:val="tx1"/>
            </w14:solidFill>
          </w14:textFill>
        </w:rPr>
        <w:t>年</w:t>
      </w:r>
      <w:r>
        <w:rPr>
          <w:rFonts w:hint="eastAsia" w:ascii="Times New Roman" w:hAnsi="Times New Roman" w:eastAsia="宋体" w:cs="Times New Roman"/>
          <w:color w:val="000000" w:themeColor="text1"/>
          <w:spacing w:val="-6"/>
          <w:sz w:val="24"/>
          <w:szCs w:val="24"/>
          <w:lang w:val="en-US" w:eastAsia="zh-CN"/>
          <w14:textFill>
            <w14:solidFill>
              <w14:schemeClr w14:val="tx1"/>
            </w14:solidFill>
          </w14:textFill>
        </w:rPr>
        <w:t>7</w:t>
      </w:r>
      <w:r>
        <w:rPr>
          <w:rFonts w:hint="default" w:ascii="Times New Roman" w:hAnsi="Times New Roman" w:eastAsia="宋体" w:cs="Times New Roman"/>
          <w:color w:val="000000" w:themeColor="text1"/>
          <w:spacing w:val="-6"/>
          <w:sz w:val="24"/>
          <w:szCs w:val="24"/>
          <w14:textFill>
            <w14:solidFill>
              <w14:schemeClr w14:val="tx1"/>
            </w14:solidFill>
          </w14:textFill>
        </w:rPr>
        <w:t>月</w:t>
      </w:r>
      <w:r>
        <w:rPr>
          <w:rFonts w:hint="eastAsia" w:ascii="Times New Roman" w:hAnsi="Times New Roman" w:eastAsia="宋体" w:cs="Times New Roman"/>
          <w:color w:val="000000" w:themeColor="text1"/>
          <w:spacing w:val="-6"/>
          <w:sz w:val="24"/>
          <w:szCs w:val="24"/>
          <w:lang w:val="en-US" w:eastAsia="zh-CN"/>
          <w14:textFill>
            <w14:solidFill>
              <w14:schemeClr w14:val="tx1"/>
            </w14:solidFill>
          </w14:textFill>
        </w:rPr>
        <w:t>28</w:t>
      </w:r>
      <w:r>
        <w:rPr>
          <w:rFonts w:hint="default" w:ascii="Times New Roman" w:hAnsi="Times New Roman" w:eastAsia="宋体" w:cs="Times New Roman"/>
          <w:color w:val="000000" w:themeColor="text1"/>
          <w:spacing w:val="-6"/>
          <w:sz w:val="24"/>
          <w:szCs w:val="24"/>
          <w14:textFill>
            <w14:solidFill>
              <w14:schemeClr w14:val="tx1"/>
            </w14:solidFill>
          </w14:textFill>
        </w:rPr>
        <w:t>日两次在</w:t>
      </w:r>
      <w:r>
        <w:rPr>
          <w:rFonts w:hint="eastAsia" w:ascii="Times New Roman" w:hAnsi="Times New Roman" w:eastAsia="宋体" w:cs="Times New Roman"/>
          <w:color w:val="000000" w:themeColor="text1"/>
          <w:spacing w:val="-6"/>
          <w:sz w:val="24"/>
          <w:szCs w:val="24"/>
          <w:lang w:eastAsia="zh-CN"/>
          <w14:textFill>
            <w14:solidFill>
              <w14:schemeClr w14:val="tx1"/>
            </w14:solidFill>
          </w14:textFill>
        </w:rPr>
        <w:t>《新疆法治报》刊登</w:t>
      </w:r>
      <w:r>
        <w:rPr>
          <w:rFonts w:hint="default" w:ascii="Times New Roman" w:hAnsi="Times New Roman" w:eastAsia="宋体" w:cs="Times New Roman"/>
          <w:color w:val="000000" w:themeColor="text1"/>
          <w:spacing w:val="-6"/>
          <w:sz w:val="24"/>
          <w:szCs w:val="24"/>
          <w14:textFill>
            <w14:solidFill>
              <w14:schemeClr w14:val="tx1"/>
            </w14:solidFill>
          </w14:textFill>
        </w:rPr>
        <w:t>了环境影响评价公众参与公示。</w:t>
      </w:r>
    </w:p>
    <w:p w14:paraId="7FD5B7E7">
      <w:pPr>
        <w:keepNext w:val="0"/>
        <w:keepLines w:val="0"/>
        <w:pageBreakBefore w:val="0"/>
        <w:widowControl/>
        <w:kinsoku/>
        <w:wordWrap/>
        <w:overflowPunct w:val="0"/>
        <w:topLinePunct w:val="0"/>
        <w:autoSpaceDE w:val="0"/>
        <w:autoSpaceDN w:val="0"/>
        <w:bidi w:val="0"/>
        <w:adjustRightInd w:val="0"/>
        <w:snapToGrid w:val="0"/>
        <w:spacing w:before="78" w:line="360" w:lineRule="auto"/>
        <w:ind w:firstLine="456" w:firstLineChars="200"/>
        <w:textAlignment w:val="baseline"/>
        <w:rPr>
          <w:rFonts w:hint="default" w:ascii="Times New Roman" w:hAnsi="Times New Roman" w:eastAsia="宋体" w:cs="Times New Roman"/>
          <w:color w:val="000000" w:themeColor="text1"/>
          <w:spacing w:val="-6"/>
          <w:sz w:val="24"/>
          <w:szCs w:val="24"/>
          <w14:textFill>
            <w14:solidFill>
              <w14:schemeClr w14:val="tx1"/>
            </w14:solidFill>
          </w14:textFill>
        </w:rPr>
      </w:pPr>
      <w:r>
        <w:rPr>
          <w:rFonts w:hint="default" w:ascii="Times New Roman" w:hAnsi="Times New Roman" w:eastAsia="宋体" w:cs="Times New Roman"/>
          <w:color w:val="000000" w:themeColor="text1"/>
          <w:spacing w:val="-6"/>
          <w:sz w:val="24"/>
          <w:szCs w:val="24"/>
          <w14:textFill>
            <w14:solidFill>
              <w14:schemeClr w14:val="tx1"/>
            </w14:solidFill>
          </w14:textFill>
        </w:rPr>
        <w:t>环境影响报告书征求意见稿信息公开的主要内容包括：</w:t>
      </w:r>
    </w:p>
    <w:p w14:paraId="6DC9F987">
      <w:pPr>
        <w:keepNext w:val="0"/>
        <w:keepLines w:val="0"/>
        <w:pageBreakBefore w:val="0"/>
        <w:widowControl/>
        <w:kinsoku/>
        <w:wordWrap/>
        <w:overflowPunct w:val="0"/>
        <w:topLinePunct w:val="0"/>
        <w:autoSpaceDE w:val="0"/>
        <w:autoSpaceDN w:val="0"/>
        <w:bidi w:val="0"/>
        <w:adjustRightInd w:val="0"/>
        <w:snapToGrid w:val="0"/>
        <w:spacing w:before="78" w:line="360" w:lineRule="auto"/>
        <w:ind w:firstLine="456" w:firstLineChars="200"/>
        <w:textAlignment w:val="baseline"/>
        <w:rPr>
          <w:rFonts w:hint="default" w:ascii="Times New Roman" w:hAnsi="Times New Roman" w:eastAsia="宋体" w:cs="Times New Roman"/>
          <w:color w:val="000000" w:themeColor="text1"/>
          <w:spacing w:val="-6"/>
          <w:sz w:val="24"/>
          <w:szCs w:val="24"/>
          <w14:textFill>
            <w14:solidFill>
              <w14:schemeClr w14:val="tx1"/>
            </w14:solidFill>
          </w14:textFill>
        </w:rPr>
      </w:pPr>
      <w:r>
        <w:rPr>
          <w:rFonts w:hint="default" w:ascii="Times New Roman" w:hAnsi="Times New Roman" w:eastAsia="宋体" w:cs="Times New Roman"/>
          <w:color w:val="000000" w:themeColor="text1"/>
          <w:spacing w:val="-6"/>
          <w:sz w:val="24"/>
          <w:szCs w:val="24"/>
          <w14:textFill>
            <w14:solidFill>
              <w14:schemeClr w14:val="tx1"/>
            </w14:solidFill>
          </w14:textFill>
        </w:rPr>
        <w:t>（1）征求公众意见的范围</w:t>
      </w:r>
    </w:p>
    <w:p w14:paraId="09E8489B">
      <w:pPr>
        <w:keepNext w:val="0"/>
        <w:keepLines w:val="0"/>
        <w:pageBreakBefore w:val="0"/>
        <w:widowControl/>
        <w:kinsoku/>
        <w:wordWrap/>
        <w:overflowPunct w:val="0"/>
        <w:topLinePunct w:val="0"/>
        <w:autoSpaceDE w:val="0"/>
        <w:autoSpaceDN w:val="0"/>
        <w:bidi w:val="0"/>
        <w:adjustRightInd w:val="0"/>
        <w:snapToGrid w:val="0"/>
        <w:spacing w:before="78" w:line="360" w:lineRule="auto"/>
        <w:ind w:firstLine="456" w:firstLineChars="200"/>
        <w:textAlignment w:val="baseline"/>
        <w:rPr>
          <w:rFonts w:hint="default" w:ascii="Times New Roman" w:hAnsi="Times New Roman" w:eastAsia="宋体" w:cs="Times New Roman"/>
          <w:color w:val="000000" w:themeColor="text1"/>
          <w:spacing w:val="-6"/>
          <w:sz w:val="24"/>
          <w:szCs w:val="24"/>
          <w14:textFill>
            <w14:solidFill>
              <w14:schemeClr w14:val="tx1"/>
            </w14:solidFill>
          </w14:textFill>
        </w:rPr>
      </w:pPr>
      <w:r>
        <w:rPr>
          <w:rFonts w:hint="default" w:ascii="Times New Roman" w:hAnsi="Times New Roman" w:eastAsia="宋体" w:cs="Times New Roman"/>
          <w:color w:val="000000" w:themeColor="text1"/>
          <w:spacing w:val="-6"/>
          <w:sz w:val="24"/>
          <w:szCs w:val="24"/>
          <w14:textFill>
            <w14:solidFill>
              <w14:schemeClr w14:val="tx1"/>
            </w14:solidFill>
          </w14:textFill>
        </w:rPr>
        <w:t>（2）公众意见表链接网址</w:t>
      </w:r>
    </w:p>
    <w:p w14:paraId="4E152277">
      <w:pPr>
        <w:keepNext w:val="0"/>
        <w:keepLines w:val="0"/>
        <w:pageBreakBefore w:val="0"/>
        <w:widowControl/>
        <w:kinsoku/>
        <w:wordWrap/>
        <w:overflowPunct w:val="0"/>
        <w:topLinePunct w:val="0"/>
        <w:autoSpaceDE w:val="0"/>
        <w:autoSpaceDN w:val="0"/>
        <w:bidi w:val="0"/>
        <w:adjustRightInd w:val="0"/>
        <w:snapToGrid w:val="0"/>
        <w:spacing w:before="78" w:line="360" w:lineRule="auto"/>
        <w:ind w:firstLine="456" w:firstLineChars="200"/>
        <w:textAlignment w:val="baseline"/>
        <w:rPr>
          <w:rFonts w:hint="default" w:ascii="Times New Roman" w:hAnsi="Times New Roman" w:eastAsia="宋体" w:cs="Times New Roman"/>
          <w:color w:val="000000" w:themeColor="text1"/>
          <w:spacing w:val="-6"/>
          <w:sz w:val="24"/>
          <w:szCs w:val="24"/>
          <w14:textFill>
            <w14:solidFill>
              <w14:schemeClr w14:val="tx1"/>
            </w14:solidFill>
          </w14:textFill>
        </w:rPr>
      </w:pPr>
      <w:r>
        <w:rPr>
          <w:rFonts w:hint="default" w:ascii="Times New Roman" w:hAnsi="Times New Roman" w:eastAsia="宋体" w:cs="Times New Roman"/>
          <w:color w:val="000000" w:themeColor="text1"/>
          <w:spacing w:val="-6"/>
          <w:sz w:val="24"/>
          <w:szCs w:val="24"/>
          <w14:textFill>
            <w14:solidFill>
              <w14:schemeClr w14:val="tx1"/>
            </w14:solidFill>
          </w14:textFill>
        </w:rPr>
        <w:t>（3）环境影响报告书征求意见稿链接网址</w:t>
      </w:r>
    </w:p>
    <w:p w14:paraId="67500907">
      <w:pPr>
        <w:keepNext w:val="0"/>
        <w:keepLines w:val="0"/>
        <w:pageBreakBefore w:val="0"/>
        <w:widowControl/>
        <w:kinsoku/>
        <w:wordWrap/>
        <w:overflowPunct w:val="0"/>
        <w:topLinePunct w:val="0"/>
        <w:autoSpaceDE w:val="0"/>
        <w:autoSpaceDN w:val="0"/>
        <w:bidi w:val="0"/>
        <w:adjustRightInd w:val="0"/>
        <w:snapToGrid w:val="0"/>
        <w:spacing w:before="78" w:line="360" w:lineRule="auto"/>
        <w:ind w:firstLine="456" w:firstLineChars="200"/>
        <w:textAlignment w:val="baseline"/>
        <w:rPr>
          <w:rFonts w:hint="default" w:ascii="Times New Roman" w:hAnsi="Times New Roman" w:eastAsia="宋体" w:cs="Times New Roman"/>
          <w:color w:val="000000" w:themeColor="text1"/>
          <w:spacing w:val="-6"/>
          <w:sz w:val="24"/>
          <w:szCs w:val="24"/>
          <w14:textFill>
            <w14:solidFill>
              <w14:schemeClr w14:val="tx1"/>
            </w14:solidFill>
          </w14:textFill>
        </w:rPr>
      </w:pPr>
      <w:r>
        <w:rPr>
          <w:rFonts w:hint="default" w:ascii="Times New Roman" w:hAnsi="Times New Roman" w:eastAsia="宋体" w:cs="Times New Roman"/>
          <w:color w:val="000000" w:themeColor="text1"/>
          <w:spacing w:val="-6"/>
          <w:sz w:val="24"/>
          <w:szCs w:val="24"/>
          <w14:textFill>
            <w14:solidFill>
              <w14:schemeClr w14:val="tx1"/>
            </w14:solidFill>
          </w14:textFill>
        </w:rPr>
        <w:t>（4）纸质环境影响报告书查询方式</w:t>
      </w:r>
    </w:p>
    <w:p w14:paraId="6581D8F8">
      <w:pPr>
        <w:keepNext w:val="0"/>
        <w:keepLines w:val="0"/>
        <w:pageBreakBefore w:val="0"/>
        <w:widowControl/>
        <w:kinsoku/>
        <w:wordWrap/>
        <w:overflowPunct w:val="0"/>
        <w:topLinePunct w:val="0"/>
        <w:autoSpaceDE w:val="0"/>
        <w:autoSpaceDN w:val="0"/>
        <w:bidi w:val="0"/>
        <w:adjustRightInd w:val="0"/>
        <w:snapToGrid w:val="0"/>
        <w:spacing w:before="78" w:line="360" w:lineRule="auto"/>
        <w:ind w:firstLine="456" w:firstLineChars="200"/>
        <w:textAlignment w:val="baseline"/>
        <w:rPr>
          <w:rFonts w:hint="default" w:ascii="Times New Roman" w:hAnsi="Times New Roman" w:eastAsia="宋体" w:cs="Times New Roman"/>
          <w:color w:val="000000" w:themeColor="text1"/>
          <w:spacing w:val="-6"/>
          <w:sz w:val="24"/>
          <w:szCs w:val="24"/>
          <w14:textFill>
            <w14:solidFill>
              <w14:schemeClr w14:val="tx1"/>
            </w14:solidFill>
          </w14:textFill>
        </w:rPr>
      </w:pPr>
      <w:r>
        <w:rPr>
          <w:rFonts w:hint="default" w:ascii="Times New Roman" w:hAnsi="Times New Roman" w:eastAsia="宋体" w:cs="Times New Roman"/>
          <w:color w:val="000000" w:themeColor="text1"/>
          <w:spacing w:val="-6"/>
          <w:sz w:val="24"/>
          <w:szCs w:val="24"/>
          <w14:textFill>
            <w14:solidFill>
              <w14:schemeClr w14:val="tx1"/>
            </w14:solidFill>
          </w14:textFill>
        </w:rPr>
        <w:t>（5）提出意见的方式和途径</w:t>
      </w:r>
    </w:p>
    <w:p w14:paraId="4757E80F">
      <w:pPr>
        <w:keepNext w:val="0"/>
        <w:keepLines w:val="0"/>
        <w:pageBreakBefore w:val="0"/>
        <w:widowControl/>
        <w:kinsoku/>
        <w:wordWrap/>
        <w:overflowPunct w:val="0"/>
        <w:topLinePunct w:val="0"/>
        <w:autoSpaceDE w:val="0"/>
        <w:autoSpaceDN w:val="0"/>
        <w:bidi w:val="0"/>
        <w:adjustRightInd w:val="0"/>
        <w:snapToGrid w:val="0"/>
        <w:spacing w:before="78" w:line="360" w:lineRule="auto"/>
        <w:ind w:firstLine="456" w:firstLineChars="200"/>
        <w:textAlignment w:val="baseline"/>
        <w:rPr>
          <w:rFonts w:hint="default" w:ascii="Times New Roman" w:hAnsi="Times New Roman" w:eastAsia="宋体" w:cs="Times New Roman"/>
          <w:color w:val="000000" w:themeColor="text1"/>
          <w:spacing w:val="-6"/>
          <w:sz w:val="24"/>
          <w:szCs w:val="24"/>
          <w14:textFill>
            <w14:solidFill>
              <w14:schemeClr w14:val="tx1"/>
            </w14:solidFill>
          </w14:textFill>
        </w:rPr>
      </w:pPr>
      <w:r>
        <w:rPr>
          <w:rFonts w:hint="default" w:ascii="Times New Roman" w:hAnsi="Times New Roman" w:eastAsia="宋体" w:cs="Times New Roman"/>
          <w:color w:val="000000" w:themeColor="text1"/>
          <w:spacing w:val="-6"/>
          <w:sz w:val="24"/>
          <w:szCs w:val="24"/>
          <w14:textFill>
            <w14:solidFill>
              <w14:schemeClr w14:val="tx1"/>
            </w14:solidFill>
          </w14:textFill>
        </w:rPr>
        <w:t>（6）公众提出意见的起止时间</w:t>
      </w:r>
    </w:p>
    <w:p w14:paraId="21E96DFC">
      <w:pPr>
        <w:keepNext w:val="0"/>
        <w:keepLines w:val="0"/>
        <w:pageBreakBefore w:val="0"/>
        <w:widowControl/>
        <w:kinsoku/>
        <w:wordWrap/>
        <w:overflowPunct w:val="0"/>
        <w:topLinePunct w:val="0"/>
        <w:autoSpaceDE w:val="0"/>
        <w:autoSpaceDN w:val="0"/>
        <w:bidi w:val="0"/>
        <w:adjustRightInd w:val="0"/>
        <w:snapToGrid w:val="0"/>
        <w:spacing w:before="78" w:line="360" w:lineRule="auto"/>
        <w:ind w:firstLine="456" w:firstLineChars="200"/>
        <w:textAlignment w:val="baseline"/>
        <w:rPr>
          <w:rFonts w:hint="default" w:ascii="Times New Roman" w:hAnsi="Times New Roman" w:eastAsia="宋体" w:cs="Times New Roman"/>
          <w:color w:val="000000" w:themeColor="text1"/>
          <w:spacing w:val="-6"/>
          <w:sz w:val="24"/>
          <w:szCs w:val="24"/>
          <w14:textFill>
            <w14:solidFill>
              <w14:schemeClr w14:val="tx1"/>
            </w14:solidFill>
          </w14:textFill>
        </w:rPr>
      </w:pPr>
      <w:r>
        <w:rPr>
          <w:rFonts w:hint="default" w:ascii="Times New Roman" w:hAnsi="Times New Roman" w:eastAsia="宋体" w:cs="Times New Roman"/>
          <w:color w:val="000000" w:themeColor="text1"/>
          <w:spacing w:val="-6"/>
          <w:sz w:val="24"/>
          <w:szCs w:val="24"/>
          <w14:textFill>
            <w14:solidFill>
              <w14:schemeClr w14:val="tx1"/>
            </w14:solidFill>
          </w14:textFill>
        </w:rPr>
        <w:t>（7）建设单位信息和联系方式</w:t>
      </w:r>
    </w:p>
    <w:p w14:paraId="2AA5EE8D">
      <w:pPr>
        <w:keepNext w:val="0"/>
        <w:keepLines w:val="0"/>
        <w:pageBreakBefore w:val="0"/>
        <w:widowControl/>
        <w:kinsoku/>
        <w:wordWrap/>
        <w:overflowPunct w:val="0"/>
        <w:topLinePunct w:val="0"/>
        <w:autoSpaceDE w:val="0"/>
        <w:autoSpaceDN w:val="0"/>
        <w:bidi w:val="0"/>
        <w:adjustRightInd w:val="0"/>
        <w:snapToGrid w:val="0"/>
        <w:spacing w:before="78" w:line="360" w:lineRule="auto"/>
        <w:ind w:firstLine="456" w:firstLineChars="200"/>
        <w:textAlignment w:val="baseline"/>
        <w:rPr>
          <w:rFonts w:hint="default" w:ascii="Times New Roman" w:hAnsi="Times New Roman" w:eastAsia="宋体" w:cs="Times New Roman"/>
          <w:color w:val="000000" w:themeColor="text1"/>
          <w:spacing w:val="-6"/>
          <w:sz w:val="24"/>
          <w:szCs w:val="24"/>
          <w14:textFill>
            <w14:solidFill>
              <w14:schemeClr w14:val="tx1"/>
            </w14:solidFill>
          </w14:textFill>
        </w:rPr>
      </w:pPr>
      <w:r>
        <w:rPr>
          <w:rFonts w:hint="default" w:ascii="Times New Roman" w:hAnsi="Times New Roman" w:eastAsia="宋体" w:cs="Times New Roman"/>
          <w:color w:val="000000" w:themeColor="text1"/>
          <w:spacing w:val="-6"/>
          <w:sz w:val="24"/>
          <w:szCs w:val="24"/>
          <w14:textFill>
            <w14:solidFill>
              <w14:schemeClr w14:val="tx1"/>
            </w14:solidFill>
          </w14:textFill>
        </w:rPr>
        <w:t>项目环境影响报告书的征求意见稿的主要内容基本完成，公示的主要内容及 时限符合《环境影响评价公众参与办法》（</w:t>
      </w:r>
      <w:r>
        <w:rPr>
          <w:rFonts w:hint="eastAsia" w:ascii="Times New Roman" w:hAnsi="Times New Roman" w:eastAsia="宋体" w:cs="Times New Roman"/>
          <w:color w:val="000000" w:themeColor="text1"/>
          <w:spacing w:val="-6"/>
          <w:sz w:val="24"/>
          <w:szCs w:val="24"/>
          <w:lang w:eastAsia="zh-CN"/>
          <w14:textFill>
            <w14:solidFill>
              <w14:schemeClr w14:val="tx1"/>
            </w14:solidFill>
          </w14:textFill>
        </w:rPr>
        <w:t>生态环境部令第4号</w:t>
      </w:r>
      <w:r>
        <w:rPr>
          <w:rFonts w:hint="default" w:ascii="Times New Roman" w:hAnsi="Times New Roman" w:eastAsia="宋体" w:cs="Times New Roman"/>
          <w:color w:val="000000" w:themeColor="text1"/>
          <w:spacing w:val="-6"/>
          <w:sz w:val="24"/>
          <w:szCs w:val="24"/>
          <w14:textFill>
            <w14:solidFill>
              <w14:schemeClr w14:val="tx1"/>
            </w14:solidFill>
          </w14:textFill>
        </w:rPr>
        <w:t>）要求。</w:t>
      </w:r>
    </w:p>
    <w:p w14:paraId="1526A4F2">
      <w:pPr>
        <w:keepNext w:val="0"/>
        <w:keepLines w:val="0"/>
        <w:pageBreakBefore w:val="0"/>
        <w:widowControl/>
        <w:kinsoku/>
        <w:wordWrap/>
        <w:overflowPunct w:val="0"/>
        <w:topLinePunct w:val="0"/>
        <w:bidi w:val="0"/>
        <w:spacing w:before="98" w:line="360" w:lineRule="auto"/>
        <w:ind w:firstLine="21"/>
        <w:outlineLvl w:val="1"/>
        <w:rPr>
          <w:rFonts w:hint="default" w:ascii="Times New Roman" w:hAnsi="Times New Roman" w:eastAsia="宋体" w:cs="Times New Roman"/>
          <w:color w:val="000000" w:themeColor="text1"/>
          <w:spacing w:val="-1"/>
          <w:sz w:val="30"/>
          <w:szCs w:val="30"/>
          <w14:textOutline w14:w="5448" w14:cap="sq" w14:cmpd="sng">
            <w14:solidFill>
              <w14:srgbClr w14:val="000000"/>
            </w14:solidFill>
            <w14:prstDash w14:val="solid"/>
            <w14:bevel/>
          </w14:textOutline>
          <w14:textFill>
            <w14:solidFill>
              <w14:schemeClr w14:val="tx1"/>
            </w14:solidFill>
          </w14:textFill>
        </w:rPr>
      </w:pPr>
      <w:bookmarkStart w:id="7" w:name="_Toc963"/>
      <w:r>
        <w:rPr>
          <w:rFonts w:hint="default" w:ascii="Times New Roman" w:hAnsi="Times New Roman" w:eastAsia="宋体" w:cs="Times New Roman"/>
          <w:color w:val="000000" w:themeColor="text1"/>
          <w:spacing w:val="-1"/>
          <w:sz w:val="30"/>
          <w:szCs w:val="30"/>
          <w14:textOutline w14:w="5448" w14:cap="sq" w14:cmpd="sng">
            <w14:solidFill>
              <w14:srgbClr w14:val="000000"/>
            </w14:solidFill>
            <w14:prstDash w14:val="solid"/>
            <w14:bevel/>
          </w14:textOutline>
          <w14:textFill>
            <w14:solidFill>
              <w14:schemeClr w14:val="tx1"/>
            </w14:solidFill>
          </w14:textFill>
        </w:rPr>
        <w:t>3.2 公开方式</w:t>
      </w:r>
      <w:bookmarkEnd w:id="7"/>
    </w:p>
    <w:p w14:paraId="31AC788E">
      <w:pPr>
        <w:keepNext w:val="0"/>
        <w:keepLines w:val="0"/>
        <w:pageBreakBefore w:val="0"/>
        <w:widowControl/>
        <w:kinsoku/>
        <w:wordWrap/>
        <w:overflowPunct w:val="0"/>
        <w:topLinePunct w:val="0"/>
        <w:bidi w:val="0"/>
        <w:spacing w:before="98" w:line="360" w:lineRule="auto"/>
        <w:ind w:firstLine="18"/>
        <w:outlineLvl w:val="9"/>
        <w:rPr>
          <w:rFonts w:hint="default" w:ascii="Times New Roman" w:hAnsi="Times New Roman" w:eastAsia="宋体" w:cs="Times New Roman"/>
          <w:color w:val="000000" w:themeColor="text1"/>
          <w:sz w:val="28"/>
          <w:szCs w:val="28"/>
          <w14:textFill>
            <w14:solidFill>
              <w14:schemeClr w14:val="tx1"/>
            </w14:solidFill>
          </w14:textFill>
        </w:rPr>
      </w:pPr>
      <w:bookmarkStart w:id="8" w:name="_Toc2261"/>
      <w:r>
        <w:rPr>
          <w:rFonts w:hint="default" w:ascii="Times New Roman" w:hAnsi="Times New Roman" w:eastAsia="Times New Roman" w:cs="Times New Roman"/>
          <w:b/>
          <w:bCs/>
          <w:color w:val="000000" w:themeColor="text1"/>
          <w:spacing w:val="-6"/>
          <w:sz w:val="28"/>
          <w:szCs w:val="28"/>
          <w14:textFill>
            <w14:solidFill>
              <w14:schemeClr w14:val="tx1"/>
            </w14:solidFill>
          </w14:textFill>
        </w:rPr>
        <w:t>3.2.1</w:t>
      </w:r>
      <w:r>
        <w:rPr>
          <w:rFonts w:hint="eastAsia" w:ascii="Times New Roman" w:hAnsi="Times New Roman" w:eastAsia="宋体" w:cs="Times New Roman"/>
          <w:b/>
          <w:bCs/>
          <w:color w:val="000000" w:themeColor="text1"/>
          <w:spacing w:val="-6"/>
          <w:sz w:val="28"/>
          <w:szCs w:val="28"/>
          <w:lang w:val="en-US" w:eastAsia="zh-CN"/>
          <w14:textFill>
            <w14:solidFill>
              <w14:schemeClr w14:val="tx1"/>
            </w14:solidFill>
          </w14:textFill>
        </w:rPr>
        <w:t xml:space="preserve"> </w:t>
      </w:r>
      <w:r>
        <w:rPr>
          <w:rFonts w:hint="default" w:ascii="Times New Roman" w:hAnsi="Times New Roman" w:eastAsia="宋体" w:cs="Times New Roman"/>
          <w:color w:val="000000" w:themeColor="text1"/>
          <w:spacing w:val="-6"/>
          <w:sz w:val="28"/>
          <w:szCs w:val="28"/>
          <w14:textOutline w14:w="5103" w14:cap="sq" w14:cmpd="sng">
            <w14:solidFill>
              <w14:srgbClr w14:val="000000"/>
            </w14:solidFill>
            <w14:prstDash w14:val="solid"/>
            <w14:bevel/>
          </w14:textOutline>
          <w14:textFill>
            <w14:solidFill>
              <w14:schemeClr w14:val="tx1"/>
            </w14:solidFill>
          </w14:textFill>
        </w:rPr>
        <w:t>网络</w:t>
      </w:r>
      <w:bookmarkEnd w:id="8"/>
    </w:p>
    <w:p w14:paraId="25437531">
      <w:pPr>
        <w:keepNext w:val="0"/>
        <w:keepLines w:val="0"/>
        <w:pageBreakBefore w:val="0"/>
        <w:widowControl/>
        <w:kinsoku/>
        <w:wordWrap/>
        <w:overflowPunct w:val="0"/>
        <w:topLinePunct w:val="0"/>
        <w:autoSpaceDE w:val="0"/>
        <w:autoSpaceDN w:val="0"/>
        <w:bidi w:val="0"/>
        <w:adjustRightInd w:val="0"/>
        <w:snapToGrid w:val="0"/>
        <w:spacing w:before="78" w:line="360" w:lineRule="auto"/>
        <w:ind w:firstLine="456" w:firstLineChars="200"/>
        <w:textAlignment w:val="baseline"/>
        <w:rPr>
          <w:rFonts w:hint="default" w:ascii="Times New Roman" w:hAnsi="Times New Roman" w:eastAsia="宋体" w:cs="Times New Roman"/>
          <w:color w:val="000000" w:themeColor="text1"/>
          <w:spacing w:val="-6"/>
          <w:sz w:val="24"/>
          <w:szCs w:val="24"/>
          <w14:textFill>
            <w14:solidFill>
              <w14:schemeClr w14:val="tx1"/>
            </w14:solidFill>
          </w14:textFill>
        </w:rPr>
      </w:pPr>
      <w:r>
        <w:rPr>
          <w:rFonts w:hint="default" w:ascii="Times New Roman" w:hAnsi="Times New Roman" w:eastAsia="宋体" w:cs="Times New Roman"/>
          <w:color w:val="000000" w:themeColor="text1"/>
          <w:spacing w:val="-6"/>
          <w:sz w:val="24"/>
          <w:szCs w:val="24"/>
          <w14:textFill>
            <w14:solidFill>
              <w14:schemeClr w14:val="tx1"/>
            </w14:solidFill>
          </w14:textFill>
        </w:rPr>
        <w:t>征求意见稿网络信息公示于202</w:t>
      </w:r>
      <w:r>
        <w:rPr>
          <w:rFonts w:hint="eastAsia" w:ascii="Times New Roman" w:hAnsi="Times New Roman" w:eastAsia="宋体" w:cs="Times New Roman"/>
          <w:color w:val="000000" w:themeColor="text1"/>
          <w:spacing w:val="-6"/>
          <w:sz w:val="24"/>
          <w:szCs w:val="24"/>
          <w:lang w:val="en-US" w:eastAsia="zh-CN"/>
          <w14:textFill>
            <w14:solidFill>
              <w14:schemeClr w14:val="tx1"/>
            </w14:solidFill>
          </w14:textFill>
        </w:rPr>
        <w:t>6</w:t>
      </w:r>
      <w:r>
        <w:rPr>
          <w:rFonts w:hint="default" w:ascii="Times New Roman" w:hAnsi="Times New Roman" w:eastAsia="宋体" w:cs="Times New Roman"/>
          <w:color w:val="000000" w:themeColor="text1"/>
          <w:spacing w:val="-6"/>
          <w:sz w:val="24"/>
          <w:szCs w:val="24"/>
          <w14:textFill>
            <w14:solidFill>
              <w14:schemeClr w14:val="tx1"/>
            </w14:solidFill>
          </w14:textFill>
        </w:rPr>
        <w:t>年</w:t>
      </w:r>
      <w:r>
        <w:rPr>
          <w:rFonts w:hint="eastAsia" w:ascii="Times New Roman" w:hAnsi="Times New Roman" w:eastAsia="宋体" w:cs="Times New Roman"/>
          <w:color w:val="000000" w:themeColor="text1"/>
          <w:spacing w:val="-6"/>
          <w:sz w:val="24"/>
          <w:szCs w:val="24"/>
          <w:lang w:val="en-US" w:eastAsia="zh-CN"/>
          <w14:textFill>
            <w14:solidFill>
              <w14:schemeClr w14:val="tx1"/>
            </w14:solidFill>
          </w14:textFill>
        </w:rPr>
        <w:t>7</w:t>
      </w:r>
      <w:r>
        <w:rPr>
          <w:rFonts w:hint="default" w:ascii="Times New Roman" w:hAnsi="Times New Roman" w:eastAsia="宋体" w:cs="Times New Roman"/>
          <w:color w:val="000000" w:themeColor="text1"/>
          <w:spacing w:val="-6"/>
          <w:sz w:val="24"/>
          <w:szCs w:val="24"/>
          <w14:textFill>
            <w14:solidFill>
              <w14:schemeClr w14:val="tx1"/>
            </w14:solidFill>
          </w14:textFill>
        </w:rPr>
        <w:t>月</w:t>
      </w:r>
      <w:r>
        <w:rPr>
          <w:rFonts w:hint="eastAsia" w:ascii="Times New Roman" w:hAnsi="Times New Roman" w:eastAsia="宋体" w:cs="Times New Roman"/>
          <w:color w:val="000000" w:themeColor="text1"/>
          <w:spacing w:val="-6"/>
          <w:sz w:val="24"/>
          <w:szCs w:val="24"/>
          <w:lang w:val="en-US" w:eastAsia="zh-CN"/>
          <w14:textFill>
            <w14:solidFill>
              <w14:schemeClr w14:val="tx1"/>
            </w14:solidFill>
          </w14:textFill>
        </w:rPr>
        <w:t>10</w:t>
      </w:r>
      <w:r>
        <w:rPr>
          <w:rFonts w:hint="default" w:ascii="Times New Roman" w:hAnsi="Times New Roman" w:eastAsia="宋体" w:cs="Times New Roman"/>
          <w:color w:val="000000" w:themeColor="text1"/>
          <w:spacing w:val="-6"/>
          <w:sz w:val="24"/>
          <w:szCs w:val="24"/>
          <w14:textFill>
            <w14:solidFill>
              <w14:schemeClr w14:val="tx1"/>
            </w14:solidFill>
          </w14:textFill>
        </w:rPr>
        <w:t>日发布，本项目的公示时间为10个工作日（</w:t>
      </w:r>
      <w:r>
        <w:rPr>
          <w:rFonts w:hint="eastAsia" w:ascii="Times New Roman" w:hAnsi="Times New Roman" w:eastAsia="宋体" w:cs="Times New Roman"/>
          <w:color w:val="000000" w:themeColor="text1"/>
          <w:spacing w:val="-6"/>
          <w:sz w:val="24"/>
          <w:szCs w:val="24"/>
          <w:lang w:eastAsia="zh-CN"/>
          <w14:textFill>
            <w14:solidFill>
              <w14:schemeClr w14:val="tx1"/>
            </w14:solidFill>
          </w14:textFill>
        </w:rPr>
        <w:t>具体时间</w:t>
      </w:r>
      <w:r>
        <w:rPr>
          <w:rFonts w:hint="default" w:ascii="Times New Roman" w:hAnsi="Times New Roman" w:eastAsia="宋体" w:cs="Times New Roman"/>
          <w:color w:val="000000" w:themeColor="text1"/>
          <w:spacing w:val="-6"/>
          <w:sz w:val="24"/>
          <w:szCs w:val="24"/>
          <w14:textFill>
            <w14:solidFill>
              <w14:schemeClr w14:val="tx1"/>
            </w14:solidFill>
          </w14:textFill>
        </w:rPr>
        <w:t>为202</w:t>
      </w:r>
      <w:r>
        <w:rPr>
          <w:rFonts w:hint="eastAsia" w:ascii="Times New Roman" w:hAnsi="Times New Roman" w:eastAsia="宋体" w:cs="Times New Roman"/>
          <w:color w:val="000000" w:themeColor="text1"/>
          <w:spacing w:val="-6"/>
          <w:sz w:val="24"/>
          <w:szCs w:val="24"/>
          <w:lang w:val="en-US" w:eastAsia="zh-CN"/>
          <w14:textFill>
            <w14:solidFill>
              <w14:schemeClr w14:val="tx1"/>
            </w14:solidFill>
          </w14:textFill>
        </w:rPr>
        <w:t>6</w:t>
      </w:r>
      <w:r>
        <w:rPr>
          <w:rFonts w:hint="default" w:ascii="Times New Roman" w:hAnsi="Times New Roman" w:eastAsia="宋体" w:cs="Times New Roman"/>
          <w:color w:val="000000" w:themeColor="text1"/>
          <w:spacing w:val="-6"/>
          <w:sz w:val="24"/>
          <w:szCs w:val="24"/>
          <w14:textFill>
            <w14:solidFill>
              <w14:schemeClr w14:val="tx1"/>
            </w14:solidFill>
          </w14:textFill>
        </w:rPr>
        <w:t>年</w:t>
      </w:r>
      <w:r>
        <w:rPr>
          <w:rFonts w:hint="eastAsia" w:ascii="Times New Roman" w:hAnsi="Times New Roman" w:eastAsia="宋体" w:cs="Times New Roman"/>
          <w:color w:val="000000" w:themeColor="text1"/>
          <w:spacing w:val="-6"/>
          <w:sz w:val="24"/>
          <w:szCs w:val="24"/>
          <w:lang w:val="en-US" w:eastAsia="zh-CN"/>
          <w14:textFill>
            <w14:solidFill>
              <w14:schemeClr w14:val="tx1"/>
            </w14:solidFill>
          </w14:textFill>
        </w:rPr>
        <w:t>7</w:t>
      </w:r>
      <w:r>
        <w:rPr>
          <w:rFonts w:hint="default" w:ascii="Times New Roman" w:hAnsi="Times New Roman" w:eastAsia="宋体" w:cs="Times New Roman"/>
          <w:color w:val="000000" w:themeColor="text1"/>
          <w:spacing w:val="-6"/>
          <w:sz w:val="24"/>
          <w:szCs w:val="24"/>
          <w14:textFill>
            <w14:solidFill>
              <w14:schemeClr w14:val="tx1"/>
            </w14:solidFill>
          </w14:textFill>
        </w:rPr>
        <w:t>月</w:t>
      </w:r>
      <w:r>
        <w:rPr>
          <w:rFonts w:hint="eastAsia" w:ascii="Times New Roman" w:hAnsi="Times New Roman" w:eastAsia="宋体" w:cs="Times New Roman"/>
          <w:color w:val="000000" w:themeColor="text1"/>
          <w:spacing w:val="-6"/>
          <w:sz w:val="24"/>
          <w:szCs w:val="24"/>
          <w:lang w:val="en-US" w:eastAsia="zh-CN"/>
          <w14:textFill>
            <w14:solidFill>
              <w14:schemeClr w14:val="tx1"/>
            </w14:solidFill>
          </w14:textFill>
        </w:rPr>
        <w:t>10</w:t>
      </w:r>
      <w:r>
        <w:rPr>
          <w:rFonts w:hint="default" w:ascii="Times New Roman" w:hAnsi="Times New Roman" w:eastAsia="宋体" w:cs="Times New Roman"/>
          <w:color w:val="000000" w:themeColor="text1"/>
          <w:spacing w:val="-6"/>
          <w:sz w:val="24"/>
          <w:szCs w:val="24"/>
          <w14:textFill>
            <w14:solidFill>
              <w14:schemeClr w14:val="tx1"/>
            </w14:solidFill>
          </w14:textFill>
        </w:rPr>
        <w:t>日</w:t>
      </w:r>
      <w:r>
        <w:rPr>
          <w:rFonts w:hint="eastAsia" w:ascii="Times New Roman" w:hAnsi="Times New Roman" w:eastAsia="宋体" w:cs="Times New Roman"/>
          <w:color w:val="000000" w:themeColor="text1"/>
          <w:spacing w:val="-6"/>
          <w:sz w:val="24"/>
          <w:szCs w:val="24"/>
          <w:lang w:eastAsia="zh-CN"/>
          <w14:textFill>
            <w14:solidFill>
              <w14:schemeClr w14:val="tx1"/>
            </w14:solidFill>
          </w14:textFill>
        </w:rPr>
        <w:t>—202</w:t>
      </w:r>
      <w:r>
        <w:rPr>
          <w:rFonts w:hint="eastAsia" w:ascii="Times New Roman" w:hAnsi="Times New Roman" w:eastAsia="宋体" w:cs="Times New Roman"/>
          <w:color w:val="000000" w:themeColor="text1"/>
          <w:spacing w:val="-6"/>
          <w:sz w:val="24"/>
          <w:szCs w:val="24"/>
          <w:lang w:val="en-US" w:eastAsia="zh-CN"/>
          <w14:textFill>
            <w14:solidFill>
              <w14:schemeClr w14:val="tx1"/>
            </w14:solidFill>
          </w14:textFill>
        </w:rPr>
        <w:t>6</w:t>
      </w:r>
      <w:r>
        <w:rPr>
          <w:rFonts w:hint="default" w:ascii="Times New Roman" w:hAnsi="Times New Roman" w:eastAsia="宋体" w:cs="Times New Roman"/>
          <w:color w:val="000000" w:themeColor="text1"/>
          <w:spacing w:val="-6"/>
          <w:sz w:val="24"/>
          <w:szCs w:val="24"/>
          <w14:textFill>
            <w14:solidFill>
              <w14:schemeClr w14:val="tx1"/>
            </w14:solidFill>
          </w14:textFill>
        </w:rPr>
        <w:t>年</w:t>
      </w:r>
      <w:r>
        <w:rPr>
          <w:rFonts w:hint="eastAsia" w:ascii="Times New Roman" w:hAnsi="Times New Roman" w:eastAsia="宋体" w:cs="Times New Roman"/>
          <w:color w:val="000000" w:themeColor="text1"/>
          <w:spacing w:val="-6"/>
          <w:sz w:val="24"/>
          <w:szCs w:val="24"/>
          <w:lang w:val="en-US" w:eastAsia="zh-CN"/>
          <w14:textFill>
            <w14:solidFill>
              <w14:schemeClr w14:val="tx1"/>
            </w14:solidFill>
          </w14:textFill>
        </w:rPr>
        <w:t>7</w:t>
      </w:r>
      <w:r>
        <w:rPr>
          <w:rFonts w:hint="default" w:ascii="Times New Roman" w:hAnsi="Times New Roman" w:eastAsia="宋体" w:cs="Times New Roman"/>
          <w:color w:val="000000" w:themeColor="text1"/>
          <w:spacing w:val="-6"/>
          <w:sz w:val="24"/>
          <w:szCs w:val="24"/>
          <w14:textFill>
            <w14:solidFill>
              <w14:schemeClr w14:val="tx1"/>
            </w14:solidFill>
          </w14:textFill>
        </w:rPr>
        <w:t>月</w:t>
      </w:r>
      <w:r>
        <w:rPr>
          <w:rFonts w:hint="eastAsia" w:ascii="Times New Roman" w:hAnsi="Times New Roman" w:eastAsia="宋体" w:cs="Times New Roman"/>
          <w:color w:val="000000" w:themeColor="text1"/>
          <w:spacing w:val="-6"/>
          <w:sz w:val="24"/>
          <w:szCs w:val="24"/>
          <w:lang w:val="en-US" w:eastAsia="zh-CN"/>
          <w14:textFill>
            <w14:solidFill>
              <w14:schemeClr w14:val="tx1"/>
            </w14:solidFill>
          </w14:textFill>
        </w:rPr>
        <w:t>23</w:t>
      </w:r>
      <w:r>
        <w:rPr>
          <w:rFonts w:hint="default" w:ascii="Times New Roman" w:hAnsi="Times New Roman" w:eastAsia="宋体" w:cs="Times New Roman"/>
          <w:color w:val="000000" w:themeColor="text1"/>
          <w:spacing w:val="-6"/>
          <w:sz w:val="24"/>
          <w:szCs w:val="24"/>
          <w14:textFill>
            <w14:solidFill>
              <w14:schemeClr w14:val="tx1"/>
            </w14:solidFill>
          </w14:textFill>
        </w:rPr>
        <w:t>日），</w:t>
      </w:r>
      <w:r>
        <w:rPr>
          <w:rFonts w:hint="eastAsia" w:ascii="Times New Roman" w:hAnsi="Times New Roman" w:eastAsia="宋体" w:cs="Times New Roman"/>
          <w:color w:val="000000" w:themeColor="text1"/>
          <w:spacing w:val="-6"/>
          <w:sz w:val="24"/>
          <w:szCs w:val="24"/>
          <w:lang w:eastAsia="zh-CN"/>
          <w14:textFill>
            <w14:solidFill>
              <w14:schemeClr w14:val="tx1"/>
            </w14:solidFill>
          </w14:textFill>
        </w:rPr>
        <w:t>公示网址</w:t>
      </w:r>
      <w:r>
        <w:rPr>
          <w:rFonts w:hint="default" w:ascii="Times New Roman" w:hAnsi="Times New Roman" w:eastAsia="宋体" w:cs="Times New Roman"/>
          <w:color w:val="000000" w:themeColor="text1"/>
          <w:spacing w:val="-6"/>
          <w:sz w:val="24"/>
          <w:szCs w:val="24"/>
          <w14:textFill>
            <w14:solidFill>
              <w14:schemeClr w14:val="tx1"/>
            </w14:solidFill>
          </w14:textFill>
        </w:rPr>
        <w:t>为 http://www.xjhbcy.cn/articles/show/16816 。征求意见稿网络公示见图3- 1。</w:t>
      </w:r>
    </w:p>
    <w:p w14:paraId="2E8D8B42">
      <w:pPr>
        <w:keepNext w:val="0"/>
        <w:keepLines w:val="0"/>
        <w:pageBreakBefore w:val="0"/>
        <w:widowControl/>
        <w:kinsoku/>
        <w:wordWrap/>
        <w:overflowPunct w:val="0"/>
        <w:topLinePunct w:val="0"/>
        <w:autoSpaceDE w:val="0"/>
        <w:autoSpaceDN w:val="0"/>
        <w:bidi w:val="0"/>
        <w:adjustRightInd w:val="0"/>
        <w:snapToGrid w:val="0"/>
        <w:spacing w:before="78" w:line="360" w:lineRule="auto"/>
        <w:ind w:firstLine="456" w:firstLineChars="200"/>
        <w:textAlignment w:val="baseline"/>
        <w:rPr>
          <w:rFonts w:hint="default" w:ascii="Times New Roman" w:hAnsi="Times New Roman" w:eastAsia="宋体" w:cs="Times New Roman"/>
          <w:color w:val="0000FF"/>
          <w:spacing w:val="-6"/>
          <w:sz w:val="24"/>
          <w:szCs w:val="24"/>
        </w:rPr>
      </w:pPr>
      <w:r>
        <w:rPr>
          <w:rFonts w:hint="default" w:ascii="Times New Roman" w:hAnsi="Times New Roman" w:eastAsia="宋体" w:cs="Times New Roman"/>
          <w:color w:val="000000" w:themeColor="text1"/>
          <w:spacing w:val="-6"/>
          <w:sz w:val="24"/>
          <w:szCs w:val="24"/>
          <w14:textFill>
            <w14:solidFill>
              <w14:schemeClr w14:val="tx1"/>
            </w14:solidFill>
          </w14:textFill>
        </w:rPr>
        <w:t>载体选择符合《环境影响评价公众参与办法》（</w:t>
      </w:r>
      <w:r>
        <w:rPr>
          <w:rFonts w:hint="eastAsia" w:ascii="Times New Roman" w:hAnsi="Times New Roman" w:eastAsia="宋体" w:cs="Times New Roman"/>
          <w:color w:val="000000" w:themeColor="text1"/>
          <w:spacing w:val="-6"/>
          <w:sz w:val="24"/>
          <w:szCs w:val="24"/>
          <w:lang w:eastAsia="zh-CN"/>
          <w14:textFill>
            <w14:solidFill>
              <w14:schemeClr w14:val="tx1"/>
            </w14:solidFill>
          </w14:textFill>
        </w:rPr>
        <w:t>生态环境部令第4号</w:t>
      </w:r>
      <w:r>
        <w:rPr>
          <w:rFonts w:hint="default" w:ascii="Times New Roman" w:hAnsi="Times New Roman" w:eastAsia="宋体" w:cs="Times New Roman"/>
          <w:color w:val="000000" w:themeColor="text1"/>
          <w:spacing w:val="-6"/>
          <w:sz w:val="24"/>
          <w:szCs w:val="24"/>
          <w14:textFill>
            <w14:solidFill>
              <w14:schemeClr w14:val="tx1"/>
            </w14:solidFill>
          </w14:textFill>
        </w:rPr>
        <w:t>）要求。</w:t>
      </w:r>
    </w:p>
    <w:p w14:paraId="170E1566">
      <w:pPr>
        <w:keepNext w:val="0"/>
        <w:keepLines w:val="0"/>
        <w:pageBreakBefore w:val="0"/>
        <w:widowControl/>
        <w:kinsoku/>
        <w:wordWrap/>
        <w:overflowPunct w:val="0"/>
        <w:topLinePunct w:val="0"/>
        <w:bidi w:val="0"/>
        <w:spacing w:before="98" w:line="360" w:lineRule="auto"/>
        <w:ind w:firstLine="18"/>
        <w:outlineLvl w:val="9"/>
        <w:rPr>
          <w:rFonts w:hint="default" w:ascii="Times New Roman" w:hAnsi="Times New Roman" w:eastAsia="宋体" w:cs="Times New Roman"/>
          <w:color w:val="0000FF"/>
          <w:spacing w:val="-6"/>
          <w:sz w:val="28"/>
          <w:szCs w:val="28"/>
          <w14:textOutline w14:w="5103" w14:cap="sq" w14:cmpd="sng">
            <w14:solidFill>
              <w14:srgbClr w14:val="000000"/>
            </w14:solidFill>
            <w14:prstDash w14:val="solid"/>
            <w14:bevel/>
          </w14:textOutline>
        </w:rPr>
      </w:pPr>
      <w:bookmarkStart w:id="9" w:name="_Toc6287"/>
      <w:r>
        <w:rPr>
          <w:rFonts w:hint="default" w:ascii="Times New Roman" w:hAnsi="Times New Roman" w:eastAsia="宋体" w:cs="Times New Roman"/>
          <w:color w:val="0000FF"/>
          <w:spacing w:val="-6"/>
          <w:sz w:val="28"/>
          <w:szCs w:val="28"/>
          <w14:textOutline w14:w="5103" w14:cap="sq" w14:cmpd="sng">
            <w14:solidFill>
              <w14:srgbClr w14:val="000000"/>
            </w14:solidFill>
            <w14:prstDash w14:val="solid"/>
            <w14:bevel/>
          </w14:textOutline>
        </w:rPr>
        <w:t>3.2.2 报纸</w:t>
      </w:r>
      <w:bookmarkEnd w:id="9"/>
    </w:p>
    <w:p w14:paraId="1F363448">
      <w:pPr>
        <w:keepNext w:val="0"/>
        <w:keepLines w:val="0"/>
        <w:pageBreakBefore w:val="0"/>
        <w:widowControl/>
        <w:kinsoku/>
        <w:wordWrap/>
        <w:overflowPunct w:val="0"/>
        <w:topLinePunct w:val="0"/>
        <w:autoSpaceDE w:val="0"/>
        <w:autoSpaceDN w:val="0"/>
        <w:bidi w:val="0"/>
        <w:adjustRightInd w:val="0"/>
        <w:snapToGrid w:val="0"/>
        <w:spacing w:before="78" w:line="360" w:lineRule="auto"/>
        <w:ind w:firstLine="456" w:firstLineChars="200"/>
        <w:textAlignment w:val="baseline"/>
        <w:rPr>
          <w:rFonts w:hint="default" w:ascii="Times New Roman" w:hAnsi="Times New Roman" w:eastAsia="宋体" w:cs="Times New Roman"/>
          <w:color w:val="000000" w:themeColor="text1"/>
          <w:spacing w:val="-6"/>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pacing w:val="-6"/>
          <w:sz w:val="24"/>
          <w:szCs w:val="24"/>
          <w:highlight w:val="none"/>
          <w14:textFill>
            <w14:solidFill>
              <w14:schemeClr w14:val="tx1"/>
            </w14:solidFill>
          </w14:textFill>
        </w:rPr>
        <w:t>征求意见稿报纸公示于202</w:t>
      </w:r>
      <w:r>
        <w:rPr>
          <w:rFonts w:hint="eastAsia" w:ascii="Times New Roman" w:hAnsi="Times New Roman" w:eastAsia="宋体" w:cs="Times New Roman"/>
          <w:color w:val="000000" w:themeColor="text1"/>
          <w:spacing w:val="-6"/>
          <w:sz w:val="24"/>
          <w:szCs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pacing w:val="-6"/>
          <w:sz w:val="24"/>
          <w:szCs w:val="24"/>
          <w:highlight w:val="none"/>
          <w14:textFill>
            <w14:solidFill>
              <w14:schemeClr w14:val="tx1"/>
            </w14:solidFill>
          </w14:textFill>
        </w:rPr>
        <w:t>年</w:t>
      </w:r>
      <w:r>
        <w:rPr>
          <w:rFonts w:hint="eastAsia" w:ascii="Times New Roman" w:hAnsi="Times New Roman" w:eastAsia="宋体" w:cs="Times New Roman"/>
          <w:color w:val="000000" w:themeColor="text1"/>
          <w:spacing w:val="-6"/>
          <w:sz w:val="24"/>
          <w:szCs w:val="24"/>
          <w:highlight w:val="none"/>
          <w:lang w:val="en-US" w:eastAsia="zh-CN"/>
          <w14:textFill>
            <w14:solidFill>
              <w14:schemeClr w14:val="tx1"/>
            </w14:solidFill>
          </w14:textFill>
        </w:rPr>
        <w:t>7</w:t>
      </w:r>
      <w:r>
        <w:rPr>
          <w:rFonts w:hint="default" w:ascii="Times New Roman" w:hAnsi="Times New Roman" w:eastAsia="宋体" w:cs="Times New Roman"/>
          <w:color w:val="000000" w:themeColor="text1"/>
          <w:spacing w:val="-6"/>
          <w:sz w:val="24"/>
          <w:szCs w:val="24"/>
          <w:highlight w:val="none"/>
          <w14:textFill>
            <w14:solidFill>
              <w14:schemeClr w14:val="tx1"/>
            </w14:solidFill>
          </w14:textFill>
        </w:rPr>
        <w:t>月</w:t>
      </w:r>
      <w:r>
        <w:rPr>
          <w:rFonts w:hint="eastAsia" w:ascii="Times New Roman" w:hAnsi="Times New Roman" w:eastAsia="宋体" w:cs="Times New Roman"/>
          <w:color w:val="000000" w:themeColor="text1"/>
          <w:spacing w:val="-6"/>
          <w:sz w:val="24"/>
          <w:szCs w:val="24"/>
          <w:highlight w:val="none"/>
          <w:lang w:val="en-US" w:eastAsia="zh-CN"/>
          <w14:textFill>
            <w14:solidFill>
              <w14:schemeClr w14:val="tx1"/>
            </w14:solidFill>
          </w14:textFill>
        </w:rPr>
        <w:t>27</w:t>
      </w:r>
      <w:r>
        <w:rPr>
          <w:rFonts w:hint="default" w:ascii="Times New Roman" w:hAnsi="Times New Roman" w:eastAsia="宋体" w:cs="Times New Roman"/>
          <w:color w:val="000000" w:themeColor="text1"/>
          <w:spacing w:val="-6"/>
          <w:sz w:val="24"/>
          <w:szCs w:val="24"/>
          <w:highlight w:val="none"/>
          <w14:textFill>
            <w14:solidFill>
              <w14:schemeClr w14:val="tx1"/>
            </w14:solidFill>
          </w14:textFill>
        </w:rPr>
        <w:t>日及202</w:t>
      </w:r>
      <w:r>
        <w:rPr>
          <w:rFonts w:hint="eastAsia" w:ascii="Times New Roman" w:hAnsi="Times New Roman" w:eastAsia="宋体" w:cs="Times New Roman"/>
          <w:color w:val="000000" w:themeColor="text1"/>
          <w:spacing w:val="-6"/>
          <w:sz w:val="24"/>
          <w:szCs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pacing w:val="-6"/>
          <w:sz w:val="24"/>
          <w:szCs w:val="24"/>
          <w:highlight w:val="none"/>
          <w14:textFill>
            <w14:solidFill>
              <w14:schemeClr w14:val="tx1"/>
            </w14:solidFill>
          </w14:textFill>
        </w:rPr>
        <w:t>年</w:t>
      </w:r>
      <w:r>
        <w:rPr>
          <w:rFonts w:hint="eastAsia" w:ascii="Times New Roman" w:hAnsi="Times New Roman" w:eastAsia="宋体" w:cs="Times New Roman"/>
          <w:color w:val="000000" w:themeColor="text1"/>
          <w:spacing w:val="-6"/>
          <w:sz w:val="24"/>
          <w:szCs w:val="24"/>
          <w:highlight w:val="none"/>
          <w:lang w:val="en-US" w:eastAsia="zh-CN"/>
          <w14:textFill>
            <w14:solidFill>
              <w14:schemeClr w14:val="tx1"/>
            </w14:solidFill>
          </w14:textFill>
        </w:rPr>
        <w:t>7</w:t>
      </w:r>
      <w:r>
        <w:rPr>
          <w:rFonts w:hint="default" w:ascii="Times New Roman" w:hAnsi="Times New Roman" w:eastAsia="宋体" w:cs="Times New Roman"/>
          <w:color w:val="000000" w:themeColor="text1"/>
          <w:spacing w:val="-6"/>
          <w:sz w:val="24"/>
          <w:szCs w:val="24"/>
          <w:highlight w:val="none"/>
          <w14:textFill>
            <w14:solidFill>
              <w14:schemeClr w14:val="tx1"/>
            </w14:solidFill>
          </w14:textFill>
        </w:rPr>
        <w:t>月</w:t>
      </w:r>
      <w:r>
        <w:rPr>
          <w:rFonts w:hint="eastAsia" w:ascii="Times New Roman" w:hAnsi="Times New Roman" w:eastAsia="宋体" w:cs="Times New Roman"/>
          <w:color w:val="000000" w:themeColor="text1"/>
          <w:spacing w:val="-6"/>
          <w:sz w:val="24"/>
          <w:szCs w:val="24"/>
          <w:highlight w:val="none"/>
          <w:lang w:val="en-US" w:eastAsia="zh-CN"/>
          <w14:textFill>
            <w14:solidFill>
              <w14:schemeClr w14:val="tx1"/>
            </w14:solidFill>
          </w14:textFill>
        </w:rPr>
        <w:t>28</w:t>
      </w:r>
      <w:r>
        <w:rPr>
          <w:rFonts w:hint="default" w:ascii="Times New Roman" w:hAnsi="Times New Roman" w:eastAsia="宋体" w:cs="Times New Roman"/>
          <w:color w:val="000000" w:themeColor="text1"/>
          <w:spacing w:val="-6"/>
          <w:sz w:val="24"/>
          <w:szCs w:val="24"/>
          <w:highlight w:val="none"/>
          <w14:textFill>
            <w14:solidFill>
              <w14:schemeClr w14:val="tx1"/>
            </w14:solidFill>
          </w14:textFill>
        </w:rPr>
        <w:t>日分别在当地发行量较大的</w:t>
      </w:r>
      <w:r>
        <w:rPr>
          <w:rFonts w:hint="eastAsia" w:ascii="Times New Roman" w:hAnsi="Times New Roman" w:eastAsia="宋体" w:cs="Times New Roman"/>
          <w:color w:val="000000" w:themeColor="text1"/>
          <w:spacing w:val="-6"/>
          <w:sz w:val="24"/>
          <w:szCs w:val="24"/>
          <w:highlight w:val="none"/>
          <w:lang w:eastAsia="zh-CN"/>
          <w14:textFill>
            <w14:solidFill>
              <w14:schemeClr w14:val="tx1"/>
            </w14:solidFill>
          </w14:textFill>
        </w:rPr>
        <w:t>《新疆法治报》</w:t>
      </w:r>
      <w:r>
        <w:rPr>
          <w:rFonts w:hint="default" w:ascii="Times New Roman" w:hAnsi="Times New Roman" w:eastAsia="宋体" w:cs="Times New Roman"/>
          <w:color w:val="000000" w:themeColor="text1"/>
          <w:spacing w:val="-6"/>
          <w:sz w:val="24"/>
          <w:szCs w:val="24"/>
          <w:highlight w:val="none"/>
          <w14:textFill>
            <w14:solidFill>
              <w14:schemeClr w14:val="tx1"/>
            </w14:solidFill>
          </w14:textFill>
        </w:rPr>
        <w:t>发布。征求意见稿报纸公示详见图3-2、3-3</w:t>
      </w:r>
      <w:r>
        <w:rPr>
          <w:rFonts w:hint="default" w:ascii="Times New Roman" w:hAnsi="Times New Roman" w:eastAsia="宋体" w:cs="Times New Roman"/>
          <w:color w:val="000000" w:themeColor="text1"/>
          <w:spacing w:val="-6"/>
          <w:sz w:val="24"/>
          <w:szCs w:val="24"/>
          <w:highlight w:val="none"/>
          <w:lang w:eastAsia="zh-CN"/>
          <w14:textFill>
            <w14:solidFill>
              <w14:schemeClr w14:val="tx1"/>
            </w14:solidFill>
          </w14:textFill>
        </w:rPr>
        <w:t>。</w:t>
      </w:r>
    </w:p>
    <w:p w14:paraId="621AE389">
      <w:pPr>
        <w:keepNext w:val="0"/>
        <w:keepLines w:val="0"/>
        <w:pageBreakBefore w:val="0"/>
        <w:widowControl/>
        <w:kinsoku/>
        <w:wordWrap/>
        <w:overflowPunct w:val="0"/>
        <w:topLinePunct w:val="0"/>
        <w:bidi w:val="0"/>
        <w:spacing w:before="180" w:line="360" w:lineRule="auto"/>
        <w:outlineLvl w:val="9"/>
        <w:rPr>
          <w:rFonts w:hint="default" w:ascii="Times New Roman" w:hAnsi="Times New Roman" w:eastAsia="宋体" w:cs="Times New Roman"/>
          <w:color w:val="000000" w:themeColor="text1"/>
          <w:sz w:val="28"/>
          <w:szCs w:val="28"/>
          <w14:textFill>
            <w14:solidFill>
              <w14:schemeClr w14:val="tx1"/>
            </w14:solidFill>
          </w14:textFill>
        </w:rPr>
      </w:pPr>
      <w:bookmarkStart w:id="10" w:name="_Toc30990"/>
      <w:r>
        <w:rPr>
          <w:rFonts w:hint="default" w:ascii="Times New Roman" w:hAnsi="Times New Roman" w:eastAsia="Times New Roman" w:cs="Times New Roman"/>
          <w:b/>
          <w:bCs/>
          <w:color w:val="000000" w:themeColor="text1"/>
          <w:spacing w:val="-3"/>
          <w:sz w:val="28"/>
          <w:szCs w:val="28"/>
          <w14:textFill>
            <w14:solidFill>
              <w14:schemeClr w14:val="tx1"/>
            </w14:solidFill>
          </w14:textFill>
        </w:rPr>
        <w:t>3.2.3</w:t>
      </w:r>
      <w:r>
        <w:rPr>
          <w:rFonts w:hint="default" w:ascii="Times New Roman" w:hAnsi="Times New Roman" w:eastAsia="Times New Roman" w:cs="Times New Roman"/>
          <w:color w:val="000000" w:themeColor="text1"/>
          <w:spacing w:val="9"/>
          <w:sz w:val="28"/>
          <w:szCs w:val="28"/>
          <w14:textFill>
            <w14:solidFill>
              <w14:schemeClr w14:val="tx1"/>
            </w14:solidFill>
          </w14:textFill>
        </w:rPr>
        <w:t xml:space="preserve"> </w:t>
      </w:r>
      <w:r>
        <w:rPr>
          <w:rFonts w:hint="default" w:ascii="Times New Roman" w:hAnsi="Times New Roman" w:eastAsia="宋体" w:cs="Times New Roman"/>
          <w:color w:val="000000" w:themeColor="text1"/>
          <w:spacing w:val="-3"/>
          <w:sz w:val="28"/>
          <w:szCs w:val="28"/>
          <w14:textOutline w14:w="5103" w14:cap="sq" w14:cmpd="sng">
            <w14:solidFill>
              <w14:srgbClr w14:val="000000"/>
            </w14:solidFill>
            <w14:prstDash w14:val="solid"/>
            <w14:bevel/>
          </w14:textOutline>
          <w14:textFill>
            <w14:solidFill>
              <w14:schemeClr w14:val="tx1"/>
            </w14:solidFill>
          </w14:textFill>
        </w:rPr>
        <w:t>张贴</w:t>
      </w:r>
      <w:bookmarkEnd w:id="10"/>
    </w:p>
    <w:p w14:paraId="699DBAB1">
      <w:pPr>
        <w:keepNext w:val="0"/>
        <w:keepLines w:val="0"/>
        <w:pageBreakBefore w:val="0"/>
        <w:widowControl/>
        <w:kinsoku/>
        <w:wordWrap/>
        <w:overflowPunct w:val="0"/>
        <w:topLinePunct w:val="0"/>
        <w:autoSpaceDE w:val="0"/>
        <w:autoSpaceDN w:val="0"/>
        <w:bidi w:val="0"/>
        <w:adjustRightInd w:val="0"/>
        <w:snapToGrid w:val="0"/>
        <w:spacing w:before="78" w:line="360" w:lineRule="auto"/>
        <w:ind w:firstLine="456" w:firstLineChars="200"/>
        <w:textAlignment w:val="baseline"/>
        <w:rPr>
          <w:rFonts w:hint="default" w:ascii="Times New Roman" w:hAnsi="Times New Roman" w:eastAsia="宋体" w:cs="Times New Roman"/>
          <w:color w:val="000000" w:themeColor="text1"/>
          <w:spacing w:val="-6"/>
          <w:sz w:val="24"/>
          <w:szCs w:val="24"/>
          <w14:textFill>
            <w14:solidFill>
              <w14:schemeClr w14:val="tx1"/>
            </w14:solidFill>
          </w14:textFill>
        </w:rPr>
      </w:pPr>
      <w:r>
        <w:rPr>
          <w:rFonts w:hint="default" w:ascii="Times New Roman" w:hAnsi="Times New Roman" w:eastAsia="宋体" w:cs="Times New Roman"/>
          <w:color w:val="000000" w:themeColor="text1"/>
          <w:spacing w:val="-6"/>
          <w:sz w:val="24"/>
          <w:szCs w:val="24"/>
          <w14:textFill>
            <w14:solidFill>
              <w14:schemeClr w14:val="tx1"/>
            </w14:solidFill>
          </w14:textFill>
        </w:rPr>
        <w:t>征求意见稿信息公示现场张贴公示于202</w:t>
      </w:r>
      <w:r>
        <w:rPr>
          <w:rFonts w:hint="eastAsia" w:ascii="Times New Roman" w:hAnsi="Times New Roman" w:eastAsia="宋体" w:cs="Times New Roman"/>
          <w:color w:val="000000" w:themeColor="text1"/>
          <w:spacing w:val="-6"/>
          <w:sz w:val="24"/>
          <w:szCs w:val="24"/>
          <w:lang w:val="en-US" w:eastAsia="zh-CN"/>
          <w14:textFill>
            <w14:solidFill>
              <w14:schemeClr w14:val="tx1"/>
            </w14:solidFill>
          </w14:textFill>
        </w:rPr>
        <w:t>6</w:t>
      </w:r>
      <w:r>
        <w:rPr>
          <w:rFonts w:hint="default" w:ascii="Times New Roman" w:hAnsi="Times New Roman" w:eastAsia="宋体" w:cs="Times New Roman"/>
          <w:color w:val="000000" w:themeColor="text1"/>
          <w:spacing w:val="-6"/>
          <w:sz w:val="24"/>
          <w:szCs w:val="24"/>
          <w14:textFill>
            <w14:solidFill>
              <w14:schemeClr w14:val="tx1"/>
            </w14:solidFill>
          </w14:textFill>
        </w:rPr>
        <w:t>年</w:t>
      </w:r>
      <w:r>
        <w:rPr>
          <w:rFonts w:hint="eastAsia" w:ascii="Times New Roman" w:hAnsi="Times New Roman" w:eastAsia="宋体" w:cs="Times New Roman"/>
          <w:color w:val="000000" w:themeColor="text1"/>
          <w:spacing w:val="-6"/>
          <w:sz w:val="24"/>
          <w:szCs w:val="24"/>
          <w:lang w:val="en-US" w:eastAsia="zh-CN"/>
          <w14:textFill>
            <w14:solidFill>
              <w14:schemeClr w14:val="tx1"/>
            </w14:solidFill>
          </w14:textFill>
        </w:rPr>
        <w:t>7</w:t>
      </w:r>
      <w:r>
        <w:rPr>
          <w:rFonts w:hint="default" w:ascii="Times New Roman" w:hAnsi="Times New Roman" w:eastAsia="宋体" w:cs="Times New Roman"/>
          <w:color w:val="000000" w:themeColor="text1"/>
          <w:spacing w:val="-6"/>
          <w:sz w:val="24"/>
          <w:szCs w:val="24"/>
          <w14:textFill>
            <w14:solidFill>
              <w14:schemeClr w14:val="tx1"/>
            </w14:solidFill>
          </w14:textFill>
        </w:rPr>
        <w:t>月</w:t>
      </w:r>
      <w:r>
        <w:rPr>
          <w:rFonts w:hint="eastAsia" w:ascii="Times New Roman" w:hAnsi="Times New Roman" w:eastAsia="宋体" w:cs="Times New Roman"/>
          <w:color w:val="000000" w:themeColor="text1"/>
          <w:spacing w:val="-6"/>
          <w:sz w:val="24"/>
          <w:szCs w:val="24"/>
          <w:lang w:val="en-US" w:eastAsia="zh-CN"/>
          <w14:textFill>
            <w14:solidFill>
              <w14:schemeClr w14:val="tx1"/>
            </w14:solidFill>
          </w14:textFill>
        </w:rPr>
        <w:t>10</w:t>
      </w:r>
      <w:r>
        <w:rPr>
          <w:rFonts w:hint="default" w:ascii="Times New Roman" w:hAnsi="Times New Roman" w:eastAsia="宋体" w:cs="Times New Roman"/>
          <w:color w:val="000000" w:themeColor="text1"/>
          <w:spacing w:val="-6"/>
          <w:sz w:val="24"/>
          <w:szCs w:val="24"/>
          <w14:textFill>
            <w14:solidFill>
              <w14:schemeClr w14:val="tx1"/>
            </w14:solidFill>
          </w14:textFill>
        </w:rPr>
        <w:t>日 ～ 202</w:t>
      </w:r>
      <w:r>
        <w:rPr>
          <w:rFonts w:hint="eastAsia" w:ascii="Times New Roman" w:hAnsi="Times New Roman" w:eastAsia="宋体" w:cs="Times New Roman"/>
          <w:color w:val="000000" w:themeColor="text1"/>
          <w:spacing w:val="-6"/>
          <w:sz w:val="24"/>
          <w:szCs w:val="24"/>
          <w:lang w:val="en-US" w:eastAsia="zh-CN"/>
          <w14:textFill>
            <w14:solidFill>
              <w14:schemeClr w14:val="tx1"/>
            </w14:solidFill>
          </w14:textFill>
        </w:rPr>
        <w:t>6</w:t>
      </w:r>
      <w:r>
        <w:rPr>
          <w:rFonts w:hint="default" w:ascii="Times New Roman" w:hAnsi="Times New Roman" w:eastAsia="宋体" w:cs="Times New Roman"/>
          <w:color w:val="000000" w:themeColor="text1"/>
          <w:spacing w:val="-6"/>
          <w:sz w:val="24"/>
          <w:szCs w:val="24"/>
          <w14:textFill>
            <w14:solidFill>
              <w14:schemeClr w14:val="tx1"/>
            </w14:solidFill>
          </w14:textFill>
        </w:rPr>
        <w:t>年</w:t>
      </w:r>
      <w:r>
        <w:rPr>
          <w:rFonts w:hint="eastAsia" w:ascii="Times New Roman" w:hAnsi="Times New Roman" w:eastAsia="宋体" w:cs="Times New Roman"/>
          <w:color w:val="000000" w:themeColor="text1"/>
          <w:spacing w:val="-6"/>
          <w:sz w:val="24"/>
          <w:szCs w:val="24"/>
          <w:lang w:val="en-US" w:eastAsia="zh-CN"/>
          <w14:textFill>
            <w14:solidFill>
              <w14:schemeClr w14:val="tx1"/>
            </w14:solidFill>
          </w14:textFill>
        </w:rPr>
        <w:t>7</w:t>
      </w:r>
      <w:r>
        <w:rPr>
          <w:rFonts w:hint="default" w:ascii="Times New Roman" w:hAnsi="Times New Roman" w:eastAsia="宋体" w:cs="Times New Roman"/>
          <w:color w:val="000000" w:themeColor="text1"/>
          <w:spacing w:val="-6"/>
          <w:sz w:val="24"/>
          <w:szCs w:val="24"/>
          <w14:textFill>
            <w14:solidFill>
              <w14:schemeClr w14:val="tx1"/>
            </w14:solidFill>
          </w14:textFill>
        </w:rPr>
        <w:t>月</w:t>
      </w:r>
      <w:r>
        <w:rPr>
          <w:rFonts w:hint="eastAsia" w:ascii="Times New Roman" w:hAnsi="Times New Roman" w:eastAsia="宋体" w:cs="Times New Roman"/>
          <w:color w:val="000000" w:themeColor="text1"/>
          <w:spacing w:val="-6"/>
          <w:sz w:val="24"/>
          <w:szCs w:val="24"/>
          <w:lang w:val="en-US" w:eastAsia="zh-CN"/>
          <w14:textFill>
            <w14:solidFill>
              <w14:schemeClr w14:val="tx1"/>
            </w14:solidFill>
          </w14:textFill>
        </w:rPr>
        <w:t>23</w:t>
      </w:r>
      <w:r>
        <w:rPr>
          <w:rFonts w:hint="default" w:ascii="Times New Roman" w:hAnsi="Times New Roman" w:eastAsia="宋体" w:cs="Times New Roman"/>
          <w:color w:val="000000" w:themeColor="text1"/>
          <w:spacing w:val="-6"/>
          <w:sz w:val="24"/>
          <w:szCs w:val="24"/>
          <w14:textFill>
            <w14:solidFill>
              <w14:schemeClr w14:val="tx1"/>
            </w14:solidFill>
          </w14:textFill>
        </w:rPr>
        <w:t>日发布，公示时间为10个工作日，公示地点选择</w:t>
      </w:r>
      <w:r>
        <w:rPr>
          <w:rFonts w:hint="default" w:ascii="Times New Roman" w:hAnsi="Times New Roman" w:cs="Times New Roman"/>
          <w:color w:val="000000" w:themeColor="text1"/>
          <w:sz w:val="24"/>
          <w14:textFill>
            <w14:solidFill>
              <w14:schemeClr w14:val="tx1"/>
            </w14:solidFill>
          </w14:textFill>
        </w:rPr>
        <w:t>项目区</w:t>
      </w:r>
      <w:r>
        <w:rPr>
          <w:rFonts w:hint="default" w:ascii="Times New Roman" w:hAnsi="Times New Roman" w:eastAsia="宋体" w:cs="Times New Roman"/>
          <w:color w:val="000000" w:themeColor="text1"/>
          <w:spacing w:val="-6"/>
          <w:sz w:val="24"/>
          <w:szCs w:val="24"/>
          <w14:textFill>
            <w14:solidFill>
              <w14:schemeClr w14:val="tx1"/>
            </w14:solidFill>
          </w14:textFill>
        </w:rPr>
        <w:t>公告栏。征求意见稿现场张贴公示详见图3-4 。</w:t>
      </w:r>
    </w:p>
    <w:p w14:paraId="075125A1">
      <w:pPr>
        <w:keepNext w:val="0"/>
        <w:keepLines w:val="0"/>
        <w:pageBreakBefore w:val="0"/>
        <w:widowControl/>
        <w:kinsoku/>
        <w:wordWrap/>
        <w:overflowPunct w:val="0"/>
        <w:topLinePunct w:val="0"/>
        <w:bidi w:val="0"/>
        <w:spacing w:before="58" w:line="360" w:lineRule="auto"/>
        <w:ind w:firstLine="18"/>
        <w:outlineLvl w:val="9"/>
        <w:rPr>
          <w:rFonts w:hint="default" w:ascii="Times New Roman" w:hAnsi="Times New Roman" w:eastAsia="宋体" w:cs="Times New Roman"/>
          <w:color w:val="000000" w:themeColor="text1"/>
          <w:sz w:val="28"/>
          <w:szCs w:val="28"/>
          <w14:textFill>
            <w14:solidFill>
              <w14:schemeClr w14:val="tx1"/>
            </w14:solidFill>
          </w14:textFill>
        </w:rPr>
      </w:pPr>
      <w:bookmarkStart w:id="11" w:name="_Toc7992"/>
      <w:r>
        <w:rPr>
          <w:rFonts w:hint="default" w:ascii="Times New Roman" w:hAnsi="Times New Roman" w:eastAsia="Times New Roman" w:cs="Times New Roman"/>
          <w:b/>
          <w:bCs/>
          <w:color w:val="000000" w:themeColor="text1"/>
          <w:spacing w:val="-3"/>
          <w:sz w:val="28"/>
          <w:szCs w:val="28"/>
          <w14:textFill>
            <w14:solidFill>
              <w14:schemeClr w14:val="tx1"/>
            </w14:solidFill>
          </w14:textFill>
        </w:rPr>
        <w:t>3.2.4</w:t>
      </w:r>
      <w:r>
        <w:rPr>
          <w:rFonts w:hint="default" w:ascii="Times New Roman" w:hAnsi="Times New Roman" w:eastAsia="Times New Roman" w:cs="Times New Roman"/>
          <w:color w:val="000000" w:themeColor="text1"/>
          <w:spacing w:val="9"/>
          <w:sz w:val="28"/>
          <w:szCs w:val="28"/>
          <w14:textFill>
            <w14:solidFill>
              <w14:schemeClr w14:val="tx1"/>
            </w14:solidFill>
          </w14:textFill>
        </w:rPr>
        <w:t xml:space="preserve"> </w:t>
      </w:r>
      <w:r>
        <w:rPr>
          <w:rFonts w:hint="default" w:ascii="Times New Roman" w:hAnsi="Times New Roman" w:eastAsia="宋体" w:cs="Times New Roman"/>
          <w:color w:val="000000" w:themeColor="text1"/>
          <w:spacing w:val="-3"/>
          <w:sz w:val="28"/>
          <w:szCs w:val="28"/>
          <w14:textOutline w14:w="5103" w14:cap="sq" w14:cmpd="sng">
            <w14:solidFill>
              <w14:srgbClr w14:val="000000"/>
            </w14:solidFill>
            <w14:prstDash w14:val="solid"/>
            <w14:bevel/>
          </w14:textOutline>
          <w14:textFill>
            <w14:solidFill>
              <w14:schemeClr w14:val="tx1"/>
            </w14:solidFill>
          </w14:textFill>
        </w:rPr>
        <w:t>其他</w:t>
      </w:r>
      <w:bookmarkEnd w:id="11"/>
    </w:p>
    <w:p w14:paraId="6AE1BC3A">
      <w:pPr>
        <w:keepNext w:val="0"/>
        <w:keepLines w:val="0"/>
        <w:pageBreakBefore w:val="0"/>
        <w:widowControl/>
        <w:kinsoku/>
        <w:wordWrap/>
        <w:overflowPunct w:val="0"/>
        <w:topLinePunct w:val="0"/>
        <w:bidi w:val="0"/>
        <w:spacing w:before="284" w:line="360" w:lineRule="auto"/>
        <w:ind w:firstLine="503"/>
        <w:rPr>
          <w:rFonts w:hint="default" w:ascii="Times New Roman" w:hAnsi="Times New Roman" w:eastAsia="宋体" w:cs="Times New Roman"/>
          <w:color w:val="000000" w:themeColor="text1"/>
          <w:lang w:eastAsia="zh-CN"/>
          <w14:textFill>
            <w14:solidFill>
              <w14:schemeClr w14:val="tx1"/>
            </w14:solidFill>
          </w14:textFill>
        </w:rPr>
        <w:sectPr>
          <w:footerReference r:id="rId8" w:type="default"/>
          <w:pgSz w:w="11906" w:h="16839"/>
          <w:pgMar w:top="1431" w:right="1785" w:bottom="1156" w:left="1785" w:header="0" w:footer="1033" w:gutter="0"/>
          <w:pgNumType w:fmt="decimal"/>
          <w:cols w:space="720" w:num="1"/>
        </w:sectPr>
      </w:pPr>
      <w:r>
        <w:rPr>
          <w:rFonts w:hint="default" w:ascii="Times New Roman" w:hAnsi="Times New Roman" w:eastAsia="宋体" w:cs="Times New Roman"/>
          <w:color w:val="000000" w:themeColor="text1"/>
          <w:spacing w:val="-1"/>
          <w:sz w:val="24"/>
          <w:szCs w:val="24"/>
          <w14:textFill>
            <w14:solidFill>
              <w14:schemeClr w14:val="tx1"/>
            </w14:solidFill>
          </w14:textFill>
        </w:rPr>
        <w:t>第二次公示期间，未采取其他方式进行信息公开</w:t>
      </w:r>
      <w:r>
        <w:rPr>
          <w:rFonts w:hint="default" w:ascii="Times New Roman" w:hAnsi="Times New Roman" w:eastAsia="宋体" w:cs="Times New Roman"/>
          <w:color w:val="000000" w:themeColor="text1"/>
          <w:spacing w:val="-1"/>
          <w:sz w:val="24"/>
          <w:szCs w:val="24"/>
          <w:lang w:eastAsia="zh-CN"/>
          <w14:textFill>
            <w14:solidFill>
              <w14:schemeClr w14:val="tx1"/>
            </w14:solidFill>
          </w14:textFill>
        </w:rPr>
        <w:t>。</w:t>
      </w:r>
    </w:p>
    <w:p w14:paraId="422F2215">
      <w:pPr>
        <w:keepNext w:val="0"/>
        <w:keepLines w:val="0"/>
        <w:pageBreakBefore w:val="0"/>
        <w:widowControl/>
        <w:kinsoku/>
        <w:wordWrap/>
        <w:overflowPunct w:val="0"/>
        <w:topLinePunct w:val="0"/>
        <w:bidi w:val="0"/>
        <w:spacing w:before="80" w:line="240" w:lineRule="auto"/>
        <w:textAlignment w:val="center"/>
        <w:rPr>
          <w:rFonts w:hint="default" w:ascii="Times New Roman" w:hAnsi="Times New Roman" w:eastAsia="宋体" w:cs="Times New Roman"/>
          <w:color w:val="0000FF"/>
          <w:sz w:val="24"/>
          <w:szCs w:val="24"/>
          <w:lang w:eastAsia="zh-CN"/>
        </w:rPr>
      </w:pPr>
      <w:r>
        <w:rPr>
          <w:rFonts w:hint="default" w:ascii="Times New Roman" w:hAnsi="Times New Roman" w:eastAsia="宋体" w:cs="Times New Roman"/>
          <w:color w:val="0000FF"/>
          <w:sz w:val="24"/>
          <w:szCs w:val="24"/>
          <w:lang w:eastAsia="zh-CN"/>
        </w:rPr>
        <w:drawing>
          <wp:inline distT="0" distB="0" distL="114300" distR="114300">
            <wp:extent cx="5280025" cy="8037830"/>
            <wp:effectExtent l="0" t="0" r="15875" b="1270"/>
            <wp:docPr id="1" name="图片 1" descr="屏幕截图_22-7-2026_181729_www.xjhbcy.c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屏幕截图_22-7-2026_181729_www.xjhbcy.cn"/>
                    <pic:cNvPicPr>
                      <a:picLocks noChangeAspect="1"/>
                    </pic:cNvPicPr>
                  </pic:nvPicPr>
                  <pic:blipFill>
                    <a:blip r:embed="rId16"/>
                    <a:stretch>
                      <a:fillRect/>
                    </a:stretch>
                  </pic:blipFill>
                  <pic:spPr>
                    <a:xfrm>
                      <a:off x="0" y="0"/>
                      <a:ext cx="5280025" cy="8037830"/>
                    </a:xfrm>
                    <a:prstGeom prst="rect">
                      <a:avLst/>
                    </a:prstGeom>
                  </pic:spPr>
                </pic:pic>
              </a:graphicData>
            </a:graphic>
          </wp:inline>
        </w:drawing>
      </w:r>
    </w:p>
    <w:p w14:paraId="2FFAFDE1">
      <w:pPr>
        <w:keepNext w:val="0"/>
        <w:keepLines w:val="0"/>
        <w:pageBreakBefore w:val="0"/>
        <w:widowControl/>
        <w:kinsoku/>
        <w:wordWrap/>
        <w:overflowPunct w:val="0"/>
        <w:topLinePunct w:val="0"/>
        <w:bidi w:val="0"/>
        <w:spacing w:before="186" w:line="240" w:lineRule="auto"/>
        <w:jc w:val="center"/>
        <w:rPr>
          <w:rFonts w:hint="default" w:ascii="Times New Roman" w:hAnsi="Times New Roman" w:eastAsia="宋体" w:cs="Times New Roman"/>
          <w:b/>
          <w:bCs/>
          <w:color w:val="000000" w:themeColor="text1"/>
          <w:spacing w:val="-4"/>
          <w:sz w:val="24"/>
          <w:szCs w:val="24"/>
          <w14:textFill>
            <w14:solidFill>
              <w14:schemeClr w14:val="tx1"/>
            </w14:solidFill>
          </w14:textFill>
        </w:rPr>
      </w:pPr>
      <w:r>
        <w:rPr>
          <w:rFonts w:hint="default" w:ascii="Times New Roman" w:hAnsi="Times New Roman" w:eastAsia="宋体" w:cs="Times New Roman"/>
          <w:b/>
          <w:bCs/>
          <w:color w:val="000000" w:themeColor="text1"/>
          <w:spacing w:val="-4"/>
          <w:sz w:val="24"/>
          <w:szCs w:val="24"/>
          <w14:textFill>
            <w14:solidFill>
              <w14:schemeClr w14:val="tx1"/>
            </w14:solidFill>
          </w14:textFill>
        </w:rPr>
        <w:t>图</w:t>
      </w:r>
      <w:r>
        <w:rPr>
          <w:rFonts w:hint="default" w:ascii="Times New Roman" w:hAnsi="Times New Roman" w:eastAsia="Times New Roman" w:cs="Times New Roman"/>
          <w:b/>
          <w:bCs/>
          <w:color w:val="000000" w:themeColor="text1"/>
          <w:spacing w:val="-4"/>
          <w:sz w:val="24"/>
          <w:szCs w:val="24"/>
          <w14:textFill>
            <w14:solidFill>
              <w14:schemeClr w14:val="tx1"/>
            </w14:solidFill>
          </w14:textFill>
        </w:rPr>
        <w:t>3-</w:t>
      </w:r>
      <w:r>
        <w:rPr>
          <w:rFonts w:hint="default" w:ascii="Times New Roman" w:hAnsi="Times New Roman" w:eastAsia="Times New Roman" w:cs="Times New Roman"/>
          <w:b/>
          <w:bCs/>
          <w:color w:val="000000" w:themeColor="text1"/>
          <w:spacing w:val="-27"/>
          <w:sz w:val="24"/>
          <w:szCs w:val="24"/>
          <w14:textFill>
            <w14:solidFill>
              <w14:schemeClr w14:val="tx1"/>
            </w14:solidFill>
          </w14:textFill>
        </w:rPr>
        <w:t xml:space="preserve"> </w:t>
      </w:r>
      <w:r>
        <w:rPr>
          <w:rFonts w:hint="default" w:ascii="Times New Roman" w:hAnsi="Times New Roman" w:eastAsia="Times New Roman" w:cs="Times New Roman"/>
          <w:b/>
          <w:bCs/>
          <w:color w:val="000000" w:themeColor="text1"/>
          <w:spacing w:val="-4"/>
          <w:sz w:val="24"/>
          <w:szCs w:val="24"/>
          <w14:textFill>
            <w14:solidFill>
              <w14:schemeClr w14:val="tx1"/>
            </w14:solidFill>
          </w14:textFill>
        </w:rPr>
        <w:t>1</w:t>
      </w:r>
      <w:r>
        <w:rPr>
          <w:rFonts w:hint="default" w:ascii="Times New Roman" w:hAnsi="Times New Roman" w:eastAsia="Times New Roman" w:cs="Times New Roman"/>
          <w:b/>
          <w:bCs/>
          <w:color w:val="000000" w:themeColor="text1"/>
          <w:spacing w:val="1"/>
          <w:sz w:val="24"/>
          <w:szCs w:val="24"/>
          <w14:textFill>
            <w14:solidFill>
              <w14:schemeClr w14:val="tx1"/>
            </w14:solidFill>
          </w14:textFill>
        </w:rPr>
        <w:t xml:space="preserve">        </w:t>
      </w:r>
      <w:r>
        <w:rPr>
          <w:rFonts w:hint="default" w:ascii="Times New Roman" w:hAnsi="Times New Roman" w:eastAsia="宋体" w:cs="Times New Roman"/>
          <w:b/>
          <w:bCs/>
          <w:color w:val="000000" w:themeColor="text1"/>
          <w:spacing w:val="-4"/>
          <w:sz w:val="24"/>
          <w:szCs w:val="24"/>
          <w14:textFill>
            <w14:solidFill>
              <w14:schemeClr w14:val="tx1"/>
            </w14:solidFill>
          </w14:textFill>
        </w:rPr>
        <w:t>第二次公示征求意见稿网络公示图</w:t>
      </w:r>
    </w:p>
    <w:p w14:paraId="422EEF0F">
      <w:pPr>
        <w:keepNext w:val="0"/>
        <w:keepLines w:val="0"/>
        <w:pageBreakBefore w:val="0"/>
        <w:widowControl/>
        <w:kinsoku/>
        <w:wordWrap/>
        <w:overflowPunct w:val="0"/>
        <w:topLinePunct w:val="0"/>
        <w:bidi w:val="0"/>
        <w:spacing w:before="186" w:line="185" w:lineRule="auto"/>
        <w:jc w:val="center"/>
        <w:rPr>
          <w:rFonts w:hint="default" w:ascii="Times New Roman" w:hAnsi="Times New Roman" w:eastAsia="宋体" w:cs="Times New Roman"/>
          <w:color w:val="0000FF"/>
          <w:spacing w:val="-4"/>
          <w:sz w:val="24"/>
          <w:szCs w:val="24"/>
          <w:lang w:eastAsia="zh-CN"/>
        </w:rPr>
      </w:pPr>
    </w:p>
    <w:p w14:paraId="4CB0AB70">
      <w:pPr>
        <w:keepNext w:val="0"/>
        <w:keepLines w:val="0"/>
        <w:pageBreakBefore w:val="0"/>
        <w:widowControl/>
        <w:kinsoku/>
        <w:wordWrap/>
        <w:overflowPunct w:val="0"/>
        <w:topLinePunct w:val="0"/>
        <w:bidi w:val="0"/>
        <w:spacing w:before="183" w:line="185" w:lineRule="auto"/>
        <w:ind w:firstLine="1006"/>
        <w:rPr>
          <w:rFonts w:hint="default" w:ascii="Times New Roman" w:hAnsi="Times New Roman" w:eastAsia="宋体" w:cs="Times New Roman"/>
          <w:color w:val="0000FF"/>
          <w:spacing w:val="-4"/>
          <w:sz w:val="24"/>
          <w:szCs w:val="24"/>
        </w:rPr>
      </w:pPr>
    </w:p>
    <w:p w14:paraId="20AFA906">
      <w:pPr>
        <w:keepNext w:val="0"/>
        <w:keepLines w:val="0"/>
        <w:pageBreakBefore w:val="0"/>
        <w:widowControl/>
        <w:kinsoku/>
        <w:wordWrap/>
        <w:overflowPunct w:val="0"/>
        <w:topLinePunct w:val="0"/>
        <w:bidi w:val="0"/>
        <w:spacing w:before="183" w:line="185" w:lineRule="auto"/>
        <w:jc w:val="center"/>
        <w:rPr>
          <w:rFonts w:hint="eastAsia" w:ascii="Times New Roman" w:hAnsi="Times New Roman" w:eastAsia="宋体" w:cs="Times New Roman"/>
          <w:color w:val="0000FF"/>
          <w:spacing w:val="-4"/>
          <w:sz w:val="24"/>
          <w:szCs w:val="24"/>
          <w:lang w:eastAsia="zh-CN"/>
        </w:rPr>
      </w:pPr>
      <w:r>
        <w:rPr>
          <w:sz w:val="24"/>
        </w:rPr>
        <mc:AlternateContent>
          <mc:Choice Requires="wps">
            <w:drawing>
              <wp:anchor distT="0" distB="0" distL="114300" distR="114300" simplePos="0" relativeHeight="251664384" behindDoc="0" locked="0" layoutInCell="1" allowOverlap="1">
                <wp:simplePos x="0" y="0"/>
                <wp:positionH relativeFrom="column">
                  <wp:posOffset>1793875</wp:posOffset>
                </wp:positionH>
                <wp:positionV relativeFrom="paragraph">
                  <wp:posOffset>4234180</wp:posOffset>
                </wp:positionV>
                <wp:extent cx="1111250" cy="2341880"/>
                <wp:effectExtent l="73025" t="40005" r="92075" b="56515"/>
                <wp:wrapNone/>
                <wp:docPr id="4" name="矩形 4"/>
                <wp:cNvGraphicFramePr/>
                <a:graphic xmlns:a="http://schemas.openxmlformats.org/drawingml/2006/main">
                  <a:graphicData uri="http://schemas.microsoft.com/office/word/2010/wordprocessingShape">
                    <wps:wsp>
                      <wps:cNvSpPr/>
                      <wps:spPr>
                        <a:xfrm rot="21420000">
                          <a:off x="2927350" y="5142865"/>
                          <a:ext cx="1111250" cy="2341880"/>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1EF9BD1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1.25pt;margin-top:333.4pt;height:184.4pt;width:87.5pt;rotation:-196608f;z-index:251664384;v-text-anchor:middle;mso-width-relative:page;mso-height-relative:page;" filled="f" stroked="t" coordsize="21600,21600" o:gfxdata="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KxR2QXaAAAADAEAAA8AAAAAAAAAAQAgAAAAIgAA&#10;AGRycy9kb3ducmV2LnhtbFBLAQIUABQAAAAIAIdO4kB8ja06eAIAANsEAAAOAAAAAAAAAAEAIAAA&#10;ACkBAABkcnMvZTJvRG9jLnhtbFBLBQYAAAAABgAGAFkBAAATBgAAAAA=&#10;">
                <v:fill on="f" focussize="0,0"/>
                <v:stroke weight="2pt" color="#FF0000 [2404]" joinstyle="round"/>
                <v:imagedata o:title=""/>
                <o:lock v:ext="edit" aspectratio="f"/>
                <v:textbox>
                  <w:txbxContent>
                    <w:p w14:paraId="1EF9BD1D">
                      <w:pPr>
                        <w:jc w:val="center"/>
                      </w:pPr>
                    </w:p>
                  </w:txbxContent>
                </v:textbox>
              </v:rect>
            </w:pict>
          </mc:Fallback>
        </mc:AlternateContent>
      </w:r>
      <w:r>
        <w:rPr>
          <w:rFonts w:hint="eastAsia" w:ascii="Times New Roman" w:hAnsi="Times New Roman" w:eastAsia="宋体" w:cs="Times New Roman"/>
          <w:color w:val="0000FF"/>
          <w:spacing w:val="-4"/>
          <w:sz w:val="24"/>
          <w:szCs w:val="24"/>
          <w:lang w:eastAsia="zh-CN"/>
        </w:rPr>
        <w:drawing>
          <wp:inline distT="0" distB="0" distL="114300" distR="114300">
            <wp:extent cx="4860290" cy="8639810"/>
            <wp:effectExtent l="0" t="0" r="16510" b="8890"/>
            <wp:docPr id="3" name="图片 3" descr="8a75244f8815e1368d497d7e2622c9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8a75244f8815e1368d497d7e2622c99f"/>
                    <pic:cNvPicPr>
                      <a:picLocks noChangeAspect="1"/>
                    </pic:cNvPicPr>
                  </pic:nvPicPr>
                  <pic:blipFill>
                    <a:blip r:embed="rId17"/>
                    <a:stretch>
                      <a:fillRect/>
                    </a:stretch>
                  </pic:blipFill>
                  <pic:spPr>
                    <a:xfrm>
                      <a:off x="0" y="0"/>
                      <a:ext cx="4860290" cy="8639810"/>
                    </a:xfrm>
                    <a:prstGeom prst="rect">
                      <a:avLst/>
                    </a:prstGeom>
                  </pic:spPr>
                </pic:pic>
              </a:graphicData>
            </a:graphic>
          </wp:inline>
        </w:drawing>
      </w:r>
    </w:p>
    <w:p w14:paraId="5E60601F">
      <w:pPr>
        <w:keepNext w:val="0"/>
        <w:keepLines w:val="0"/>
        <w:pageBreakBefore w:val="0"/>
        <w:widowControl/>
        <w:kinsoku/>
        <w:wordWrap/>
        <w:overflowPunct w:val="0"/>
        <w:topLinePunct w:val="0"/>
        <w:bidi w:val="0"/>
        <w:spacing w:before="183" w:line="185" w:lineRule="auto"/>
        <w:ind w:firstLine="1006"/>
        <w:rPr>
          <w:rFonts w:hint="default" w:ascii="Times New Roman" w:hAnsi="Times New Roman" w:eastAsia="宋体" w:cs="Times New Roman"/>
          <w:color w:val="000000" w:themeColor="text1"/>
          <w:spacing w:val="-4"/>
          <w:sz w:val="24"/>
          <w:szCs w:val="24"/>
          <w14:textFill>
            <w14:solidFill>
              <w14:schemeClr w14:val="tx1"/>
            </w14:solidFill>
          </w14:textFill>
        </w:rPr>
      </w:pPr>
      <w:r>
        <w:rPr>
          <w:rFonts w:hint="default" w:ascii="Times New Roman" w:hAnsi="Times New Roman" w:eastAsia="宋体" w:cs="Times New Roman"/>
          <w:color w:val="000000" w:themeColor="text1"/>
          <w:spacing w:val="-4"/>
          <w:sz w:val="24"/>
          <w:szCs w:val="24"/>
          <w14:textFill>
            <w14:solidFill>
              <w14:schemeClr w14:val="tx1"/>
            </w14:solidFill>
          </w14:textFill>
        </w:rPr>
        <w:t>图</w:t>
      </w:r>
      <w:r>
        <w:rPr>
          <w:rFonts w:hint="default" w:ascii="Times New Roman" w:hAnsi="Times New Roman" w:eastAsia="Times New Roman" w:cs="Times New Roman"/>
          <w:color w:val="000000" w:themeColor="text1"/>
          <w:spacing w:val="-4"/>
          <w:sz w:val="24"/>
          <w:szCs w:val="24"/>
          <w14:textFill>
            <w14:solidFill>
              <w14:schemeClr w14:val="tx1"/>
            </w14:solidFill>
          </w14:textFill>
        </w:rPr>
        <w:t>3-2</w:t>
      </w:r>
      <w:r>
        <w:rPr>
          <w:rFonts w:hint="default" w:ascii="Times New Roman" w:hAnsi="Times New Roman" w:eastAsia="Times New Roman" w:cs="Times New Roman"/>
          <w:color w:val="000000" w:themeColor="text1"/>
          <w:spacing w:val="6"/>
          <w:sz w:val="24"/>
          <w:szCs w:val="24"/>
          <w14:textFill>
            <w14:solidFill>
              <w14:schemeClr w14:val="tx1"/>
            </w14:solidFill>
          </w14:textFill>
        </w:rPr>
        <w:t xml:space="preserve">    </w:t>
      </w:r>
      <w:r>
        <w:rPr>
          <w:rFonts w:hint="default" w:ascii="Times New Roman" w:hAnsi="Times New Roman" w:eastAsia="宋体" w:cs="Times New Roman"/>
          <w:color w:val="000000" w:themeColor="text1"/>
          <w:spacing w:val="6"/>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spacing w:val="-4"/>
          <w:sz w:val="24"/>
          <w:szCs w:val="24"/>
          <w14:textFill>
            <w14:solidFill>
              <w14:schemeClr w14:val="tx1"/>
            </w14:solidFill>
          </w14:textFill>
        </w:rPr>
        <w:t>第二次公示</w:t>
      </w:r>
      <w:r>
        <w:rPr>
          <w:rFonts w:hint="eastAsia" w:ascii="Times New Roman" w:hAnsi="Times New Roman" w:eastAsia="宋体" w:cs="Times New Roman"/>
          <w:color w:val="000000" w:themeColor="text1"/>
          <w:spacing w:val="-4"/>
          <w:sz w:val="24"/>
          <w:szCs w:val="24"/>
          <w:lang w:eastAsia="zh-CN"/>
          <w14:textFill>
            <w14:solidFill>
              <w14:schemeClr w14:val="tx1"/>
            </w14:solidFill>
          </w14:textFill>
        </w:rPr>
        <w:t>－</w:t>
      </w:r>
      <w:r>
        <w:rPr>
          <w:rFonts w:hint="default" w:ascii="Times New Roman" w:hAnsi="Times New Roman" w:eastAsia="宋体" w:cs="Times New Roman"/>
          <w:color w:val="000000" w:themeColor="text1"/>
          <w:spacing w:val="-4"/>
          <w:sz w:val="24"/>
          <w:szCs w:val="24"/>
          <w14:textFill>
            <w14:solidFill>
              <w14:schemeClr w14:val="tx1"/>
            </w14:solidFill>
          </w14:textFill>
        </w:rPr>
        <w:t>征求意见稿报纸发布</w:t>
      </w:r>
    </w:p>
    <w:p w14:paraId="61C02B90">
      <w:pPr>
        <w:pStyle w:val="2"/>
        <w:rPr>
          <w:rFonts w:hint="eastAsia" w:ascii="Times New Roman" w:hAnsi="Times New Roman" w:eastAsia="宋体" w:cs="Times New Roman"/>
          <w:color w:val="0000FF"/>
          <w:lang w:eastAsia="zh-CN"/>
        </w:rPr>
      </w:pPr>
    </w:p>
    <w:p w14:paraId="563C77F0">
      <w:pPr>
        <w:rPr>
          <w:rFonts w:hint="eastAsia" w:ascii="Times New Roman" w:hAnsi="Times New Roman" w:eastAsia="宋体" w:cs="Times New Roman"/>
          <w:color w:val="0000FF"/>
          <w:lang w:eastAsia="zh-CN"/>
        </w:rPr>
      </w:pPr>
      <w:r>
        <w:rPr>
          <w:sz w:val="21"/>
        </w:rPr>
        <mc:AlternateContent>
          <mc:Choice Requires="wps">
            <w:drawing>
              <wp:anchor distT="0" distB="0" distL="114300" distR="114300" simplePos="0" relativeHeight="251665408" behindDoc="0" locked="0" layoutInCell="1" allowOverlap="1">
                <wp:simplePos x="0" y="0"/>
                <wp:positionH relativeFrom="column">
                  <wp:posOffset>1841500</wp:posOffset>
                </wp:positionH>
                <wp:positionV relativeFrom="paragraph">
                  <wp:posOffset>3009900</wp:posOffset>
                </wp:positionV>
                <wp:extent cx="1143000" cy="2786380"/>
                <wp:effectExtent l="12700" t="12700" r="25400" b="20320"/>
                <wp:wrapNone/>
                <wp:docPr id="6" name="矩形 6"/>
                <wp:cNvGraphicFramePr/>
                <a:graphic xmlns:a="http://schemas.openxmlformats.org/drawingml/2006/main">
                  <a:graphicData uri="http://schemas.microsoft.com/office/word/2010/wordprocessingShape">
                    <wps:wsp>
                      <wps:cNvSpPr/>
                      <wps:spPr>
                        <a:xfrm>
                          <a:off x="2974975" y="3918585"/>
                          <a:ext cx="1143000" cy="2786380"/>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5pt;margin-top:237pt;height:219.4pt;width:90pt;z-index:251665408;v-text-anchor:middle;mso-width-relative:page;mso-height-relative:page;" filled="f" stroked="t" coordsize="21600,21600" o:gfxdata="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MO0+AzaAAAACwEAAA8AAAAAAAAAAQAgAAAAIgAAAGRycy9kb3ducmV2&#10;LnhtbFBLAQIUABQAAAAIAIdO4kCXXnhEbAIAAMEEAAAOAAAAAAAAAAEAIAAAACkBAABkcnMvZTJv&#10;RG9jLnhtbFBLBQYAAAAABgAGAFkBAAAHBgAAAAA=&#10;">
                <v:fill on="f" focussize="0,0"/>
                <v:stroke weight="2pt" color="#FF0000 [2404]" joinstyle="round"/>
                <v:imagedata o:title=""/>
                <o:lock v:ext="edit" aspectratio="f"/>
              </v:rect>
            </w:pict>
          </mc:Fallback>
        </mc:AlternateContent>
      </w:r>
      <w:r>
        <w:rPr>
          <w:rFonts w:hint="eastAsia" w:ascii="Times New Roman" w:hAnsi="Times New Roman" w:eastAsia="宋体" w:cs="Times New Roman"/>
          <w:color w:val="0000FF"/>
          <w:lang w:eastAsia="zh-CN"/>
        </w:rPr>
        <w:drawing>
          <wp:inline distT="0" distB="0" distL="114300" distR="114300">
            <wp:extent cx="4900930" cy="8712200"/>
            <wp:effectExtent l="0" t="0" r="13970" b="12700"/>
            <wp:docPr id="5" name="图片 5" descr="4520e0da712a1a6e221fa5c8dd42d8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4520e0da712a1a6e221fa5c8dd42d8eb"/>
                    <pic:cNvPicPr>
                      <a:picLocks noChangeAspect="1"/>
                    </pic:cNvPicPr>
                  </pic:nvPicPr>
                  <pic:blipFill>
                    <a:blip r:embed="rId18"/>
                    <a:stretch>
                      <a:fillRect/>
                    </a:stretch>
                  </pic:blipFill>
                  <pic:spPr>
                    <a:xfrm>
                      <a:off x="0" y="0"/>
                      <a:ext cx="4900930" cy="8712200"/>
                    </a:xfrm>
                    <a:prstGeom prst="rect">
                      <a:avLst/>
                    </a:prstGeom>
                  </pic:spPr>
                </pic:pic>
              </a:graphicData>
            </a:graphic>
          </wp:inline>
        </w:drawing>
      </w:r>
    </w:p>
    <w:p w14:paraId="0B96320C">
      <w:pPr>
        <w:keepNext w:val="0"/>
        <w:keepLines w:val="0"/>
        <w:pageBreakBefore w:val="0"/>
        <w:widowControl/>
        <w:kinsoku/>
        <w:wordWrap/>
        <w:overflowPunct w:val="0"/>
        <w:topLinePunct w:val="0"/>
        <w:bidi w:val="0"/>
        <w:spacing w:before="183" w:line="360" w:lineRule="auto"/>
        <w:jc w:val="center"/>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spacing w:val="-4"/>
          <w:sz w:val="24"/>
          <w:szCs w:val="24"/>
          <w14:textFill>
            <w14:solidFill>
              <w14:schemeClr w14:val="tx1"/>
            </w14:solidFill>
          </w14:textFill>
        </w:rPr>
        <w:t>图3-3    第二次公示征求意见稿报纸发布</w:t>
      </w:r>
    </w:p>
    <w:p w14:paraId="732E2352">
      <w:pPr>
        <w:keepNext w:val="0"/>
        <w:keepLines w:val="0"/>
        <w:pageBreakBefore w:val="0"/>
        <w:widowControl/>
        <w:kinsoku/>
        <w:wordWrap/>
        <w:overflowPunct w:val="0"/>
        <w:topLinePunct w:val="0"/>
        <w:bidi w:val="0"/>
        <w:spacing w:before="131" w:line="185" w:lineRule="auto"/>
        <w:rPr>
          <w:rFonts w:hint="eastAsia" w:ascii="Times New Roman" w:hAnsi="Times New Roman" w:eastAsia="宋体" w:cs="Times New Roman"/>
          <w:color w:val="0000FF"/>
          <w:spacing w:val="-5"/>
          <w:sz w:val="24"/>
          <w:szCs w:val="24"/>
          <w:lang w:eastAsia="zh-CN"/>
        </w:rPr>
      </w:pPr>
    </w:p>
    <w:p w14:paraId="5CE42EAF">
      <w:pPr>
        <w:keepNext w:val="0"/>
        <w:keepLines w:val="0"/>
        <w:pageBreakBefore w:val="0"/>
        <w:widowControl/>
        <w:kinsoku/>
        <w:wordWrap/>
        <w:overflowPunct w:val="0"/>
        <w:topLinePunct w:val="0"/>
        <w:bidi w:val="0"/>
        <w:spacing w:before="131" w:line="185" w:lineRule="auto"/>
        <w:jc w:val="center"/>
        <w:rPr>
          <w:rFonts w:hint="eastAsia" w:ascii="Times New Roman" w:hAnsi="Times New Roman" w:eastAsia="宋体" w:cs="Times New Roman"/>
          <w:color w:val="0000FF"/>
          <w:spacing w:val="-5"/>
          <w:sz w:val="24"/>
          <w:szCs w:val="24"/>
          <w:lang w:eastAsia="zh-CN"/>
        </w:rPr>
      </w:pPr>
      <w:r>
        <w:rPr>
          <w:rFonts w:hint="eastAsia" w:ascii="Times New Roman" w:hAnsi="Times New Roman" w:eastAsia="宋体" w:cs="Times New Roman"/>
          <w:color w:val="0000FF"/>
          <w:spacing w:val="-5"/>
          <w:sz w:val="24"/>
          <w:szCs w:val="24"/>
          <w:lang w:eastAsia="zh-CN"/>
        </w:rPr>
        <w:drawing>
          <wp:inline distT="0" distB="0" distL="114300" distR="114300">
            <wp:extent cx="5253990" cy="3940175"/>
            <wp:effectExtent l="0" t="0" r="3810" b="3175"/>
            <wp:docPr id="2" name="图片 2" descr="张贴公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张贴公示1"/>
                    <pic:cNvPicPr>
                      <a:picLocks noChangeAspect="1"/>
                    </pic:cNvPicPr>
                  </pic:nvPicPr>
                  <pic:blipFill>
                    <a:blip r:embed="rId19"/>
                    <a:stretch>
                      <a:fillRect/>
                    </a:stretch>
                  </pic:blipFill>
                  <pic:spPr>
                    <a:xfrm>
                      <a:off x="0" y="0"/>
                      <a:ext cx="5253990" cy="3940175"/>
                    </a:xfrm>
                    <a:prstGeom prst="rect">
                      <a:avLst/>
                    </a:prstGeom>
                  </pic:spPr>
                </pic:pic>
              </a:graphicData>
            </a:graphic>
          </wp:inline>
        </w:drawing>
      </w:r>
    </w:p>
    <w:p w14:paraId="3CD9EF2A">
      <w:pPr>
        <w:keepNext w:val="0"/>
        <w:keepLines w:val="0"/>
        <w:pageBreakBefore w:val="0"/>
        <w:widowControl/>
        <w:kinsoku/>
        <w:wordWrap/>
        <w:overflowPunct w:val="0"/>
        <w:topLinePunct w:val="0"/>
        <w:bidi w:val="0"/>
        <w:spacing w:before="131" w:line="240" w:lineRule="auto"/>
        <w:jc w:val="center"/>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pacing w:val="-5"/>
          <w:sz w:val="24"/>
          <w:szCs w:val="24"/>
          <w14:textFill>
            <w14:solidFill>
              <w14:schemeClr w14:val="tx1"/>
            </w14:solidFill>
          </w14:textFill>
        </w:rPr>
        <w:t>图</w:t>
      </w:r>
      <w:r>
        <w:rPr>
          <w:rFonts w:hint="default" w:ascii="Times New Roman" w:hAnsi="Times New Roman" w:eastAsia="Times New Roman" w:cs="Times New Roman"/>
          <w:b/>
          <w:bCs/>
          <w:color w:val="000000" w:themeColor="text1"/>
          <w:spacing w:val="-5"/>
          <w:sz w:val="24"/>
          <w:szCs w:val="24"/>
          <w14:textFill>
            <w14:solidFill>
              <w14:schemeClr w14:val="tx1"/>
            </w14:solidFill>
          </w14:textFill>
        </w:rPr>
        <w:t>3-4</w:t>
      </w:r>
      <w:r>
        <w:rPr>
          <w:rFonts w:hint="default" w:ascii="Times New Roman" w:hAnsi="Times New Roman" w:eastAsia="Times New Roman" w:cs="Times New Roman"/>
          <w:b/>
          <w:bCs/>
          <w:color w:val="000000" w:themeColor="text1"/>
          <w:spacing w:val="1"/>
          <w:sz w:val="24"/>
          <w:szCs w:val="24"/>
          <w14:textFill>
            <w14:solidFill>
              <w14:schemeClr w14:val="tx1"/>
            </w14:solidFill>
          </w14:textFill>
        </w:rPr>
        <w:t xml:space="preserve">        </w:t>
      </w:r>
      <w:r>
        <w:rPr>
          <w:rFonts w:hint="default" w:ascii="Times New Roman" w:hAnsi="Times New Roman" w:eastAsia="宋体" w:cs="Times New Roman"/>
          <w:b/>
          <w:bCs/>
          <w:color w:val="000000" w:themeColor="text1"/>
          <w:spacing w:val="-5"/>
          <w:sz w:val="24"/>
          <w:szCs w:val="24"/>
          <w14:textFill>
            <w14:solidFill>
              <w14:schemeClr w14:val="tx1"/>
            </w14:solidFill>
          </w14:textFill>
        </w:rPr>
        <w:t>第二次</w:t>
      </w:r>
      <w:r>
        <w:rPr>
          <w:rFonts w:hint="default" w:ascii="Times New Roman" w:hAnsi="Times New Roman" w:eastAsia="宋体" w:cs="Times New Roman"/>
          <w:b/>
          <w:bCs/>
          <w:color w:val="000000" w:themeColor="text1"/>
          <w:spacing w:val="-5"/>
          <w:sz w:val="24"/>
          <w:szCs w:val="24"/>
          <w:lang w:val="en-US" w:eastAsia="zh-CN"/>
          <w14:textFill>
            <w14:solidFill>
              <w14:schemeClr w14:val="tx1"/>
            </w14:solidFill>
          </w14:textFill>
        </w:rPr>
        <w:t>张贴</w:t>
      </w:r>
      <w:r>
        <w:rPr>
          <w:rFonts w:hint="default" w:ascii="Times New Roman" w:hAnsi="Times New Roman" w:eastAsia="宋体" w:cs="Times New Roman"/>
          <w:b/>
          <w:bCs/>
          <w:color w:val="000000" w:themeColor="text1"/>
          <w:spacing w:val="-5"/>
          <w:sz w:val="24"/>
          <w:szCs w:val="24"/>
          <w14:textFill>
            <w14:solidFill>
              <w14:schemeClr w14:val="tx1"/>
            </w14:solidFill>
          </w14:textFill>
        </w:rPr>
        <w:t>公示</w:t>
      </w:r>
    </w:p>
    <w:p w14:paraId="3C88B869">
      <w:pPr>
        <w:keepNext w:val="0"/>
        <w:keepLines w:val="0"/>
        <w:pageBreakBefore w:val="0"/>
        <w:widowControl/>
        <w:kinsoku/>
        <w:wordWrap/>
        <w:overflowPunct w:val="0"/>
        <w:topLinePunct w:val="0"/>
        <w:bidi w:val="0"/>
        <w:spacing w:before="98" w:line="360" w:lineRule="auto"/>
        <w:ind w:firstLine="21"/>
        <w:outlineLvl w:val="1"/>
        <w:rPr>
          <w:rFonts w:hint="default" w:ascii="Times New Roman" w:hAnsi="Times New Roman" w:eastAsia="宋体" w:cs="Times New Roman"/>
          <w:color w:val="0000FF"/>
          <w:spacing w:val="-1"/>
          <w:sz w:val="30"/>
          <w:szCs w:val="30"/>
          <w14:textOutline w14:w="5448" w14:cap="sq" w14:cmpd="sng">
            <w14:solidFill>
              <w14:srgbClr w14:val="000000"/>
            </w14:solidFill>
            <w14:prstDash w14:val="solid"/>
            <w14:bevel/>
          </w14:textOutline>
        </w:rPr>
      </w:pPr>
      <w:bookmarkStart w:id="12" w:name="_Toc30656"/>
      <w:r>
        <w:rPr>
          <w:rFonts w:hint="default" w:ascii="Times New Roman" w:hAnsi="Times New Roman" w:eastAsia="宋体" w:cs="Times New Roman"/>
          <w:color w:val="0000FF"/>
          <w:spacing w:val="-1"/>
          <w:sz w:val="30"/>
          <w:szCs w:val="30"/>
          <w14:textOutline w14:w="5448" w14:cap="sq" w14:cmpd="sng">
            <w14:solidFill>
              <w14:srgbClr w14:val="000000"/>
            </w14:solidFill>
            <w14:prstDash w14:val="solid"/>
            <w14:bevel/>
          </w14:textOutline>
        </w:rPr>
        <w:t xml:space="preserve">3.3  </w:t>
      </w:r>
      <w:r>
        <w:rPr>
          <w:rFonts w:hint="eastAsia" w:ascii="Times New Roman" w:hAnsi="Times New Roman" w:eastAsia="宋体" w:cs="Times New Roman"/>
          <w:color w:val="0000FF"/>
          <w:spacing w:val="-1"/>
          <w:sz w:val="30"/>
          <w:szCs w:val="30"/>
          <w:lang w:eastAsia="zh-CN"/>
          <w14:textOutline w14:w="5448" w14:cap="sq" w14:cmpd="sng">
            <w14:solidFill>
              <w14:srgbClr w14:val="000000"/>
            </w14:solidFill>
            <w14:prstDash w14:val="solid"/>
            <w14:bevel/>
          </w14:textOutline>
        </w:rPr>
        <w:t>查阅</w:t>
      </w:r>
      <w:r>
        <w:rPr>
          <w:rFonts w:hint="default" w:ascii="Times New Roman" w:hAnsi="Times New Roman" w:eastAsia="宋体" w:cs="Times New Roman"/>
          <w:color w:val="0000FF"/>
          <w:spacing w:val="-1"/>
          <w:sz w:val="30"/>
          <w:szCs w:val="30"/>
          <w14:textOutline w14:w="5448" w14:cap="sq" w14:cmpd="sng">
            <w14:solidFill>
              <w14:srgbClr w14:val="000000"/>
            </w14:solidFill>
            <w14:prstDash w14:val="solid"/>
            <w14:bevel/>
          </w14:textOutline>
        </w:rPr>
        <w:t>情况</w:t>
      </w:r>
      <w:bookmarkEnd w:id="12"/>
    </w:p>
    <w:p w14:paraId="3A696F47">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464" w:firstLineChars="200"/>
        <w:jc w:val="both"/>
        <w:textAlignment w:val="baseline"/>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pacing w:val="-4"/>
          <w:sz w:val="24"/>
          <w:szCs w:val="24"/>
          <w14:textFill>
            <w14:solidFill>
              <w14:schemeClr w14:val="tx1"/>
            </w14:solidFill>
          </w14:textFill>
        </w:rPr>
        <w:t>征求意见稿信息公示期间，建设单位设置了纸质环境影响报告书征求意见稿</w:t>
      </w:r>
      <w:r>
        <w:rPr>
          <w:rFonts w:hint="default" w:ascii="Times New Roman" w:hAnsi="Times New Roman" w:eastAsia="宋体" w:cs="Times New Roman"/>
          <w:color w:val="000000" w:themeColor="text1"/>
          <w:spacing w:val="26"/>
          <w:sz w:val="24"/>
          <w:szCs w:val="24"/>
          <w14:textFill>
            <w14:solidFill>
              <w14:schemeClr w14:val="tx1"/>
            </w14:solidFill>
          </w14:textFill>
        </w:rPr>
        <w:t xml:space="preserve"> </w:t>
      </w:r>
      <w:r>
        <w:rPr>
          <w:rFonts w:hint="default" w:ascii="Times New Roman" w:hAnsi="Times New Roman" w:eastAsia="宋体" w:cs="Times New Roman"/>
          <w:color w:val="000000" w:themeColor="text1"/>
          <w:spacing w:val="-3"/>
          <w:sz w:val="24"/>
          <w:szCs w:val="24"/>
          <w14:textFill>
            <w14:solidFill>
              <w14:schemeClr w14:val="tx1"/>
            </w14:solidFill>
          </w14:textFill>
        </w:rPr>
        <w:t>查阅场所，方便公众查阅。公众也</w:t>
      </w:r>
      <w:r>
        <w:rPr>
          <w:rFonts w:hint="eastAsia" w:ascii="Times New Roman" w:hAnsi="Times New Roman" w:eastAsia="宋体" w:cs="Times New Roman"/>
          <w:color w:val="000000" w:themeColor="text1"/>
          <w:spacing w:val="-3"/>
          <w:sz w:val="24"/>
          <w:szCs w:val="24"/>
          <w:lang w:eastAsia="zh-CN"/>
          <w14:textFill>
            <w14:solidFill>
              <w14:schemeClr w14:val="tx1"/>
            </w14:solidFill>
          </w14:textFill>
        </w:rPr>
        <w:t>可以</w:t>
      </w:r>
      <w:r>
        <w:rPr>
          <w:rFonts w:hint="default" w:ascii="Times New Roman" w:hAnsi="Times New Roman" w:eastAsia="宋体" w:cs="Times New Roman"/>
          <w:color w:val="000000" w:themeColor="text1"/>
          <w:spacing w:val="-3"/>
          <w:sz w:val="24"/>
          <w:szCs w:val="24"/>
          <w14:textFill>
            <w14:solidFill>
              <w14:schemeClr w14:val="tx1"/>
            </w14:solidFill>
          </w14:textFill>
        </w:rPr>
        <w:t>发邮件或通过电话、传真、信件等方式</w:t>
      </w:r>
      <w:r>
        <w:rPr>
          <w:rFonts w:hint="default" w:ascii="Times New Roman" w:hAnsi="Times New Roman" w:eastAsia="宋体" w:cs="Times New Roman"/>
          <w:color w:val="000000" w:themeColor="text1"/>
          <w:spacing w:val="-3"/>
          <w:sz w:val="24"/>
          <w:szCs w:val="24"/>
          <w:highlight w:val="none"/>
          <w14:textFill>
            <w14:solidFill>
              <w14:schemeClr w14:val="tx1"/>
            </w14:solidFill>
          </w14:textFill>
        </w:rPr>
        <w:t>与</w:t>
      </w:r>
      <w:r>
        <w:rPr>
          <w:rFonts w:hint="eastAsia" w:ascii="Times New Roman" w:hAnsi="Times New Roman" w:eastAsia="宋体" w:cs="Times New Roman"/>
          <w:color w:val="000000" w:themeColor="text1"/>
          <w:spacing w:val="-3"/>
          <w:sz w:val="24"/>
          <w:szCs w:val="24"/>
          <w:highlight w:val="none"/>
          <w:lang w:eastAsia="zh-CN"/>
          <w14:textFill>
            <w14:solidFill>
              <w14:schemeClr w14:val="tx1"/>
            </w14:solidFill>
          </w14:textFill>
        </w:rPr>
        <w:t>克州新隆能源开发有限公司</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及环评单位联系。</w:t>
      </w:r>
    </w:p>
    <w:p w14:paraId="3045B96E">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476" w:firstLineChars="200"/>
        <w:jc w:val="both"/>
        <w:textAlignment w:val="baseline"/>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pacing w:val="-1"/>
          <w:sz w:val="24"/>
          <w:szCs w:val="24"/>
          <w:lang w:eastAsia="zh-CN"/>
          <w14:textFill>
            <w14:solidFill>
              <w14:schemeClr w14:val="tx1"/>
            </w14:solidFill>
          </w14:textFill>
        </w:rPr>
        <w:t>截至公示</w:t>
      </w:r>
      <w:r>
        <w:rPr>
          <w:rFonts w:hint="default" w:ascii="Times New Roman" w:hAnsi="Times New Roman" w:eastAsia="宋体" w:cs="Times New Roman"/>
          <w:color w:val="000000" w:themeColor="text1"/>
          <w:spacing w:val="-1"/>
          <w:sz w:val="24"/>
          <w:szCs w:val="24"/>
          <w14:textFill>
            <w14:solidFill>
              <w14:schemeClr w14:val="tx1"/>
            </w14:solidFill>
          </w14:textFill>
        </w:rPr>
        <w:t>期限，尚未有公众提出查阅纸质报告要求。</w:t>
      </w:r>
    </w:p>
    <w:p w14:paraId="12E7213F">
      <w:pPr>
        <w:keepNext w:val="0"/>
        <w:keepLines w:val="0"/>
        <w:pageBreakBefore w:val="0"/>
        <w:widowControl/>
        <w:kinsoku/>
        <w:wordWrap/>
        <w:overflowPunct w:val="0"/>
        <w:topLinePunct w:val="0"/>
        <w:bidi w:val="0"/>
        <w:spacing w:before="98" w:line="360" w:lineRule="auto"/>
        <w:ind w:firstLine="21"/>
        <w:outlineLvl w:val="1"/>
        <w:rPr>
          <w:rFonts w:hint="default" w:ascii="Times New Roman" w:hAnsi="Times New Roman" w:eastAsia="宋体" w:cs="Times New Roman"/>
          <w:color w:val="0000FF"/>
          <w:spacing w:val="-1"/>
          <w:sz w:val="30"/>
          <w:szCs w:val="30"/>
          <w14:textOutline w14:w="5448" w14:cap="sq" w14:cmpd="sng">
            <w14:solidFill>
              <w14:srgbClr w14:val="000000"/>
            </w14:solidFill>
            <w14:prstDash w14:val="solid"/>
            <w14:bevel/>
          </w14:textOutline>
        </w:rPr>
      </w:pPr>
      <w:bookmarkStart w:id="13" w:name="_Toc28790"/>
      <w:r>
        <w:rPr>
          <w:rFonts w:hint="default" w:ascii="Times New Roman" w:hAnsi="Times New Roman" w:eastAsia="宋体" w:cs="Times New Roman"/>
          <w:color w:val="0000FF"/>
          <w:spacing w:val="-1"/>
          <w:sz w:val="30"/>
          <w:szCs w:val="30"/>
          <w14:textOutline w14:w="5448" w14:cap="sq" w14:cmpd="sng">
            <w14:solidFill>
              <w14:srgbClr w14:val="000000"/>
            </w14:solidFill>
            <w14:prstDash w14:val="solid"/>
            <w14:bevel/>
          </w14:textOutline>
        </w:rPr>
        <w:t>3.4  公众意见提出情况</w:t>
      </w:r>
      <w:bookmarkEnd w:id="13"/>
    </w:p>
    <w:p w14:paraId="4F01A7AF">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476" w:firstLineChars="200"/>
        <w:jc w:val="both"/>
        <w:textAlignment w:val="baseline"/>
        <w:rPr>
          <w:rFonts w:hint="default" w:ascii="Times New Roman" w:hAnsi="Times New Roman" w:eastAsia="宋体" w:cs="Times New Roman"/>
          <w:color w:val="000000" w:themeColor="text1"/>
          <w:spacing w:val="-1"/>
          <w:sz w:val="24"/>
          <w:szCs w:val="24"/>
          <w:lang w:eastAsia="zh-CN"/>
          <w14:textFill>
            <w14:solidFill>
              <w14:schemeClr w14:val="tx1"/>
            </w14:solidFill>
          </w14:textFill>
        </w:rPr>
      </w:pPr>
      <w:r>
        <w:rPr>
          <w:rFonts w:hint="default" w:ascii="Times New Roman" w:hAnsi="Times New Roman" w:eastAsia="宋体" w:cs="Times New Roman"/>
          <w:color w:val="000000" w:themeColor="text1"/>
          <w:spacing w:val="-1"/>
          <w:sz w:val="24"/>
          <w:szCs w:val="24"/>
          <w:lang w:eastAsia="zh-CN"/>
          <w14:textFill>
            <w14:solidFill>
              <w14:schemeClr w14:val="tx1"/>
            </w14:solidFill>
          </w14:textFill>
        </w:rPr>
        <w:t>公示公开期间未收到公众通过现场、网络、电话及书信等方式提出的反馈意见。</w:t>
      </w:r>
    </w:p>
    <w:p w14:paraId="7DAC51B6">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476" w:firstLineChars="200"/>
        <w:jc w:val="both"/>
        <w:textAlignment w:val="baseline"/>
        <w:rPr>
          <w:rFonts w:hint="default" w:ascii="Times New Roman" w:hAnsi="Times New Roman" w:eastAsia="宋体" w:cs="Times New Roman"/>
          <w:color w:val="000000" w:themeColor="text1"/>
          <w:spacing w:val="-1"/>
          <w:sz w:val="24"/>
          <w:szCs w:val="24"/>
          <w:lang w:eastAsia="zh-CN"/>
          <w14:textFill>
            <w14:solidFill>
              <w14:schemeClr w14:val="tx1"/>
            </w14:solidFill>
          </w14:textFill>
        </w:rPr>
        <w:sectPr>
          <w:footerReference r:id="rId9" w:type="default"/>
          <w:pgSz w:w="11906" w:h="16839"/>
          <w:pgMar w:top="1431" w:right="1785" w:bottom="1156" w:left="1785" w:header="0" w:footer="1030" w:gutter="0"/>
          <w:pgNumType w:fmt="decimal"/>
          <w:cols w:space="720" w:num="1"/>
        </w:sectPr>
      </w:pPr>
    </w:p>
    <w:p w14:paraId="5535060C">
      <w:pPr>
        <w:keepNext w:val="0"/>
        <w:keepLines w:val="0"/>
        <w:pageBreakBefore w:val="0"/>
        <w:widowControl/>
        <w:kinsoku/>
        <w:wordWrap/>
        <w:overflowPunct w:val="0"/>
        <w:topLinePunct w:val="0"/>
        <w:bidi w:val="0"/>
        <w:spacing w:before="318" w:line="360" w:lineRule="auto"/>
        <w:ind w:firstLine="22"/>
        <w:outlineLvl w:val="0"/>
        <w:rPr>
          <w:rFonts w:hint="default" w:ascii="Times New Roman" w:hAnsi="Times New Roman" w:eastAsia="宋体" w:cs="Times New Roman"/>
          <w:color w:val="0000FF"/>
          <w:sz w:val="32"/>
          <w:szCs w:val="32"/>
        </w:rPr>
      </w:pPr>
      <w:bookmarkStart w:id="14" w:name="_Toc11074"/>
      <w:r>
        <w:rPr>
          <w:rFonts w:hint="default" w:ascii="Times New Roman" w:hAnsi="Times New Roman" w:eastAsia="宋体" w:cs="Times New Roman"/>
          <w:color w:val="0000FF"/>
          <w:spacing w:val="-12"/>
          <w:sz w:val="32"/>
          <w:szCs w:val="32"/>
          <w14:textOutline w14:w="5793" w14:cap="sq" w14:cmpd="sng">
            <w14:solidFill>
              <w14:srgbClr w14:val="000000"/>
            </w14:solidFill>
            <w14:prstDash w14:val="solid"/>
            <w14:bevel/>
          </w14:textOutline>
        </w:rPr>
        <w:t>4</w:t>
      </w:r>
      <w:r>
        <w:rPr>
          <w:rFonts w:hint="default" w:ascii="Times New Roman" w:hAnsi="Times New Roman" w:eastAsia="Times New Roman" w:cs="Times New Roman"/>
          <w:color w:val="0000FF"/>
          <w:spacing w:val="8"/>
          <w:sz w:val="32"/>
          <w:szCs w:val="32"/>
        </w:rPr>
        <w:t xml:space="preserve"> </w:t>
      </w:r>
      <w:r>
        <w:rPr>
          <w:rFonts w:hint="default" w:ascii="Times New Roman" w:hAnsi="Times New Roman" w:eastAsia="宋体" w:cs="Times New Roman"/>
          <w:color w:val="0000FF"/>
          <w:spacing w:val="-2"/>
          <w:sz w:val="32"/>
          <w:szCs w:val="32"/>
          <w14:textOutline w14:w="5793" w14:cap="sq" w14:cmpd="sng">
            <w14:solidFill>
              <w14:srgbClr w14:val="000000"/>
            </w14:solidFill>
            <w14:prstDash w14:val="solid"/>
            <w14:bevel/>
          </w14:textOutline>
        </w:rPr>
        <w:t>其他公众参与情况</w:t>
      </w:r>
      <w:bookmarkEnd w:id="14"/>
    </w:p>
    <w:p w14:paraId="317CACC0">
      <w:pPr>
        <w:keepNext w:val="0"/>
        <w:keepLines w:val="0"/>
        <w:pageBreakBefore w:val="0"/>
        <w:widowControl/>
        <w:kinsoku/>
        <w:wordWrap/>
        <w:overflowPunct w:val="0"/>
        <w:topLinePunct w:val="0"/>
        <w:bidi w:val="0"/>
        <w:spacing w:before="78" w:line="360" w:lineRule="auto"/>
        <w:ind w:firstLine="504"/>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pacing w:val="4"/>
          <w:sz w:val="24"/>
          <w:szCs w:val="24"/>
          <w14:textFill>
            <w14:solidFill>
              <w14:schemeClr w14:val="tx1"/>
            </w14:solidFill>
          </w14:textFill>
        </w:rPr>
        <w:t>本项目未收到公众对环境影响方面提出的质疑性意见，未开展深度公众</w:t>
      </w:r>
      <w:r>
        <w:rPr>
          <w:rFonts w:hint="eastAsia" w:ascii="Times New Roman" w:hAnsi="Times New Roman" w:eastAsia="宋体" w:cs="Times New Roman"/>
          <w:color w:val="000000" w:themeColor="text1"/>
          <w:spacing w:val="4"/>
          <w:sz w:val="24"/>
          <w:szCs w:val="24"/>
          <w:lang w:eastAsia="zh-CN"/>
          <w14:textFill>
            <w14:solidFill>
              <w14:schemeClr w14:val="tx1"/>
            </w14:solidFill>
          </w14:textFill>
        </w:rPr>
        <w:t>参</w:t>
      </w:r>
      <w:r>
        <w:rPr>
          <w:rFonts w:hint="default" w:ascii="Times New Roman" w:hAnsi="Times New Roman" w:eastAsia="宋体" w:cs="Times New Roman"/>
          <w:color w:val="000000" w:themeColor="text1"/>
          <w:spacing w:val="-7"/>
          <w:sz w:val="24"/>
          <w:szCs w:val="24"/>
          <w14:textFill>
            <w14:solidFill>
              <w14:schemeClr w14:val="tx1"/>
            </w14:solidFill>
          </w14:textFill>
        </w:rPr>
        <w:t>与，符合《环境影响评价公众参与办法》要求。</w:t>
      </w:r>
    </w:p>
    <w:p w14:paraId="7D077E1D">
      <w:pPr>
        <w:keepNext w:val="0"/>
        <w:keepLines w:val="0"/>
        <w:pageBreakBefore w:val="0"/>
        <w:widowControl/>
        <w:kinsoku/>
        <w:wordWrap/>
        <w:overflowPunct w:val="0"/>
        <w:topLinePunct w:val="0"/>
        <w:bidi w:val="0"/>
        <w:spacing w:before="98" w:line="360" w:lineRule="auto"/>
        <w:ind w:firstLine="21"/>
        <w:outlineLvl w:val="1"/>
        <w:rPr>
          <w:rFonts w:hint="default" w:ascii="Times New Roman" w:hAnsi="Times New Roman" w:eastAsia="宋体" w:cs="Times New Roman"/>
          <w:color w:val="0000FF"/>
          <w:spacing w:val="-1"/>
          <w:sz w:val="30"/>
          <w:szCs w:val="30"/>
          <w14:textOutline w14:w="5448" w14:cap="sq" w14:cmpd="sng">
            <w14:solidFill>
              <w14:srgbClr w14:val="000000"/>
            </w14:solidFill>
            <w14:prstDash w14:val="solid"/>
            <w14:bevel/>
          </w14:textOutline>
        </w:rPr>
      </w:pPr>
      <w:bookmarkStart w:id="15" w:name="_Toc25417"/>
      <w:r>
        <w:rPr>
          <w:rFonts w:hint="default" w:ascii="Times New Roman" w:hAnsi="Times New Roman" w:eastAsia="宋体" w:cs="Times New Roman"/>
          <w:color w:val="0000FF"/>
          <w:spacing w:val="-1"/>
          <w:sz w:val="30"/>
          <w:szCs w:val="30"/>
          <w14:textOutline w14:w="5448" w14:cap="sq" w14:cmpd="sng">
            <w14:solidFill>
              <w14:srgbClr w14:val="000000"/>
            </w14:solidFill>
            <w14:prstDash w14:val="solid"/>
            <w14:bevel/>
          </w14:textOutline>
        </w:rPr>
        <w:t>4.1公众座谈会、听证会、专家论证会等情况</w:t>
      </w:r>
      <w:bookmarkEnd w:id="15"/>
    </w:p>
    <w:p w14:paraId="3457B1A5">
      <w:pPr>
        <w:keepNext w:val="0"/>
        <w:keepLines w:val="0"/>
        <w:pageBreakBefore w:val="0"/>
        <w:widowControl/>
        <w:kinsoku/>
        <w:wordWrap/>
        <w:overflowPunct w:val="0"/>
        <w:topLinePunct w:val="0"/>
        <w:bidi w:val="0"/>
        <w:spacing w:before="274" w:line="360" w:lineRule="auto"/>
        <w:ind w:firstLine="506"/>
        <w:rPr>
          <w:rFonts w:hint="default" w:ascii="Times New Roman" w:hAnsi="Times New Roman" w:eastAsia="宋体" w:cs="Times New Roman"/>
          <w:color w:val="0000FF"/>
          <w:sz w:val="24"/>
          <w:szCs w:val="24"/>
        </w:rPr>
      </w:pPr>
      <w:r>
        <w:rPr>
          <w:rFonts w:hint="default" w:ascii="Times New Roman" w:hAnsi="Times New Roman" w:eastAsia="宋体" w:cs="Times New Roman"/>
          <w:color w:val="000000" w:themeColor="text1"/>
          <w:spacing w:val="-1"/>
          <w:sz w:val="24"/>
          <w:szCs w:val="24"/>
          <w14:textFill>
            <w14:solidFill>
              <w14:schemeClr w14:val="tx1"/>
            </w14:solidFill>
          </w14:textFill>
        </w:rPr>
        <w:t>建设单位未组织开展公众座谈会、听证会、专家论证会等深度公众参与。</w:t>
      </w:r>
    </w:p>
    <w:p w14:paraId="21036AC8">
      <w:pPr>
        <w:keepNext w:val="0"/>
        <w:keepLines w:val="0"/>
        <w:pageBreakBefore w:val="0"/>
        <w:widowControl/>
        <w:kinsoku/>
        <w:wordWrap/>
        <w:overflowPunct w:val="0"/>
        <w:topLinePunct w:val="0"/>
        <w:bidi w:val="0"/>
        <w:spacing w:before="98" w:line="360" w:lineRule="auto"/>
        <w:ind w:firstLine="21"/>
        <w:outlineLvl w:val="1"/>
        <w:rPr>
          <w:rFonts w:hint="default" w:ascii="Times New Roman" w:hAnsi="Times New Roman" w:eastAsia="宋体" w:cs="Times New Roman"/>
          <w:color w:val="0000FF"/>
          <w:spacing w:val="-1"/>
          <w:sz w:val="30"/>
          <w:szCs w:val="30"/>
          <w14:textOutline w14:w="5448" w14:cap="sq" w14:cmpd="sng">
            <w14:solidFill>
              <w14:srgbClr w14:val="000000"/>
            </w14:solidFill>
            <w14:prstDash w14:val="solid"/>
            <w14:bevel/>
          </w14:textOutline>
        </w:rPr>
      </w:pPr>
      <w:bookmarkStart w:id="16" w:name="_Toc15455"/>
      <w:r>
        <w:rPr>
          <w:rFonts w:hint="default" w:ascii="Times New Roman" w:hAnsi="Times New Roman" w:eastAsia="宋体" w:cs="Times New Roman"/>
          <w:color w:val="0000FF"/>
          <w:spacing w:val="-1"/>
          <w:sz w:val="30"/>
          <w:szCs w:val="30"/>
          <w14:textOutline w14:w="5448" w14:cap="sq" w14:cmpd="sng">
            <w14:solidFill>
              <w14:srgbClr w14:val="000000"/>
            </w14:solidFill>
            <w14:prstDash w14:val="solid"/>
            <w14:bevel/>
          </w14:textOutline>
        </w:rPr>
        <w:t>4.2其他公众参与情况</w:t>
      </w:r>
      <w:bookmarkEnd w:id="16"/>
    </w:p>
    <w:p w14:paraId="51DF19A5">
      <w:pPr>
        <w:keepNext w:val="0"/>
        <w:keepLines w:val="0"/>
        <w:pageBreakBefore w:val="0"/>
        <w:widowControl/>
        <w:kinsoku/>
        <w:wordWrap/>
        <w:overflowPunct w:val="0"/>
        <w:topLinePunct w:val="0"/>
        <w:bidi w:val="0"/>
        <w:spacing w:before="274" w:line="360" w:lineRule="auto"/>
        <w:ind w:firstLine="504"/>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pacing w:val="4"/>
          <w:sz w:val="24"/>
          <w:szCs w:val="24"/>
          <w14:textFill>
            <w14:solidFill>
              <w14:schemeClr w14:val="tx1"/>
            </w14:solidFill>
          </w14:textFill>
        </w:rPr>
        <w:t>本项目未收到公众对环境影响方面提出的质疑性意见，未开展深度公众参</w:t>
      </w:r>
      <w:r>
        <w:rPr>
          <w:rFonts w:hint="default" w:ascii="Times New Roman" w:hAnsi="Times New Roman" w:eastAsia="宋体" w:cs="Times New Roman"/>
          <w:color w:val="000000" w:themeColor="text1"/>
          <w:spacing w:val="-7"/>
          <w:sz w:val="24"/>
          <w:szCs w:val="24"/>
          <w14:textFill>
            <w14:solidFill>
              <w14:schemeClr w14:val="tx1"/>
            </w14:solidFill>
          </w14:textFill>
        </w:rPr>
        <w:t>与，符合《环境影响评价公众参与办法》</w:t>
      </w:r>
      <w:r>
        <w:rPr>
          <w:rFonts w:hint="default" w:ascii="Times New Roman" w:hAnsi="Times New Roman" w:eastAsia="宋体" w:cs="Times New Roman"/>
          <w:color w:val="000000" w:themeColor="text1"/>
          <w:spacing w:val="12"/>
          <w:sz w:val="24"/>
          <w:szCs w:val="24"/>
          <w14:textFill>
            <w14:solidFill>
              <w14:schemeClr w14:val="tx1"/>
            </w14:solidFill>
          </w14:textFill>
        </w:rPr>
        <w:t xml:space="preserve"> </w:t>
      </w:r>
      <w:r>
        <w:rPr>
          <w:rFonts w:hint="default" w:ascii="Times New Roman" w:hAnsi="Times New Roman" w:eastAsia="宋体" w:cs="Times New Roman"/>
          <w:color w:val="000000" w:themeColor="text1"/>
          <w:spacing w:val="-7"/>
          <w:sz w:val="24"/>
          <w:szCs w:val="24"/>
          <w14:textFill>
            <w14:solidFill>
              <w14:schemeClr w14:val="tx1"/>
            </w14:solidFill>
          </w14:textFill>
        </w:rPr>
        <w:t>要求。</w:t>
      </w:r>
    </w:p>
    <w:p w14:paraId="3BFCC016">
      <w:pPr>
        <w:keepNext w:val="0"/>
        <w:keepLines w:val="0"/>
        <w:pageBreakBefore w:val="0"/>
        <w:widowControl/>
        <w:kinsoku/>
        <w:wordWrap/>
        <w:overflowPunct w:val="0"/>
        <w:topLinePunct w:val="0"/>
        <w:bidi w:val="0"/>
        <w:spacing w:before="98" w:line="360" w:lineRule="auto"/>
        <w:ind w:firstLine="21"/>
        <w:outlineLvl w:val="1"/>
        <w:rPr>
          <w:rFonts w:hint="default" w:ascii="Times New Roman" w:hAnsi="Times New Roman" w:eastAsia="宋体" w:cs="Times New Roman"/>
          <w:color w:val="000000" w:themeColor="text1"/>
          <w:spacing w:val="-1"/>
          <w:sz w:val="30"/>
          <w:szCs w:val="30"/>
          <w14:textOutline w14:w="5448" w14:cap="sq" w14:cmpd="sng">
            <w14:solidFill>
              <w14:srgbClr w14:val="000000"/>
            </w14:solidFill>
            <w14:prstDash w14:val="solid"/>
            <w14:bevel/>
          </w14:textOutline>
          <w14:textFill>
            <w14:solidFill>
              <w14:schemeClr w14:val="tx1"/>
            </w14:solidFill>
          </w14:textFill>
        </w:rPr>
      </w:pPr>
      <w:bookmarkStart w:id="17" w:name="_Toc15945"/>
      <w:r>
        <w:rPr>
          <w:rFonts w:hint="default" w:ascii="Times New Roman" w:hAnsi="Times New Roman" w:eastAsia="宋体" w:cs="Times New Roman"/>
          <w:color w:val="000000" w:themeColor="text1"/>
          <w:spacing w:val="-1"/>
          <w:sz w:val="30"/>
          <w:szCs w:val="30"/>
          <w14:textOutline w14:w="5448" w14:cap="sq" w14:cmpd="sng">
            <w14:solidFill>
              <w14:srgbClr w14:val="000000"/>
            </w14:solidFill>
            <w14:prstDash w14:val="solid"/>
            <w14:bevel/>
          </w14:textOutline>
          <w14:textFill>
            <w14:solidFill>
              <w14:schemeClr w14:val="tx1"/>
            </w14:solidFill>
          </w14:textFill>
        </w:rPr>
        <w:t>4.3宣传科普情况</w:t>
      </w:r>
      <w:bookmarkEnd w:id="17"/>
    </w:p>
    <w:p w14:paraId="259E6390">
      <w:pPr>
        <w:keepNext w:val="0"/>
        <w:keepLines w:val="0"/>
        <w:pageBreakBefore w:val="0"/>
        <w:widowControl/>
        <w:kinsoku/>
        <w:wordWrap/>
        <w:overflowPunct w:val="0"/>
        <w:topLinePunct w:val="0"/>
        <w:bidi w:val="0"/>
        <w:spacing w:before="273" w:line="360" w:lineRule="auto"/>
        <w:ind w:left="27" w:right="16" w:firstLine="479"/>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pacing w:val="4"/>
          <w:sz w:val="24"/>
          <w:szCs w:val="24"/>
          <w14:textFill>
            <w14:solidFill>
              <w14:schemeClr w14:val="tx1"/>
            </w14:solidFill>
          </w14:textFill>
        </w:rPr>
        <w:t>建设单位在公示期间向调查区域内的群</w:t>
      </w:r>
      <w:r>
        <w:rPr>
          <w:rFonts w:hint="eastAsia" w:ascii="Times New Roman" w:hAnsi="Times New Roman" w:eastAsia="宋体" w:cs="Times New Roman"/>
          <w:color w:val="000000" w:themeColor="text1"/>
          <w:spacing w:val="4"/>
          <w:sz w:val="24"/>
          <w:szCs w:val="24"/>
          <w:lang w:eastAsia="zh-CN"/>
          <w14:textFill>
            <w14:solidFill>
              <w14:schemeClr w14:val="tx1"/>
            </w14:solidFill>
          </w14:textFill>
        </w:rPr>
        <w:t>众以</w:t>
      </w:r>
      <w:r>
        <w:rPr>
          <w:rFonts w:hint="default" w:ascii="Times New Roman" w:hAnsi="Times New Roman" w:eastAsia="宋体" w:cs="Times New Roman"/>
          <w:color w:val="000000" w:themeColor="text1"/>
          <w:spacing w:val="4"/>
          <w:sz w:val="24"/>
          <w:szCs w:val="24"/>
          <w14:textFill>
            <w14:solidFill>
              <w14:schemeClr w14:val="tx1"/>
            </w14:solidFill>
          </w14:textFill>
        </w:rPr>
        <w:t>口头方式科普并宣传环境保护</w:t>
      </w:r>
      <w:r>
        <w:rPr>
          <w:rFonts w:hint="eastAsia" w:ascii="Times New Roman" w:hAnsi="Times New Roman" w:eastAsia="宋体" w:cs="Times New Roman"/>
          <w:color w:val="000000" w:themeColor="text1"/>
          <w:spacing w:val="4"/>
          <w:sz w:val="24"/>
          <w:szCs w:val="24"/>
          <w:lang w:eastAsia="zh-CN"/>
          <w14:textFill>
            <w14:solidFill>
              <w14:schemeClr w14:val="tx1"/>
            </w14:solidFill>
          </w14:textFill>
        </w:rPr>
        <w:t>相关</w:t>
      </w:r>
      <w:r>
        <w:rPr>
          <w:rFonts w:hint="default" w:ascii="Times New Roman" w:hAnsi="Times New Roman" w:eastAsia="宋体" w:cs="Times New Roman"/>
          <w:color w:val="000000" w:themeColor="text1"/>
          <w:spacing w:val="-1"/>
          <w:sz w:val="24"/>
          <w:szCs w:val="24"/>
          <w14:textFill>
            <w14:solidFill>
              <w14:schemeClr w14:val="tx1"/>
            </w14:solidFill>
          </w14:textFill>
        </w:rPr>
        <w:t>知识及本项目相关的环境保护措施及环境保护影响。</w:t>
      </w:r>
    </w:p>
    <w:p w14:paraId="36C7F51B">
      <w:pPr>
        <w:keepNext w:val="0"/>
        <w:keepLines w:val="0"/>
        <w:pageBreakBefore w:val="0"/>
        <w:widowControl/>
        <w:kinsoku/>
        <w:wordWrap/>
        <w:overflowPunct w:val="0"/>
        <w:topLinePunct w:val="0"/>
        <w:bidi w:val="0"/>
        <w:rPr>
          <w:rFonts w:hint="default" w:ascii="Times New Roman" w:hAnsi="Times New Roman" w:cs="Times New Roman"/>
          <w:color w:val="000000" w:themeColor="text1"/>
          <w14:textFill>
            <w14:solidFill>
              <w14:schemeClr w14:val="tx1"/>
            </w14:solidFill>
          </w14:textFill>
        </w:rPr>
        <w:sectPr>
          <w:footerReference r:id="rId10" w:type="default"/>
          <w:pgSz w:w="11906" w:h="16839"/>
          <w:pgMar w:top="1431" w:right="1785" w:bottom="1156" w:left="1785" w:header="0" w:footer="1031" w:gutter="0"/>
          <w:pgNumType w:fmt="decimal"/>
          <w:cols w:space="720" w:num="1"/>
        </w:sectPr>
      </w:pPr>
    </w:p>
    <w:p w14:paraId="6D84023C">
      <w:pPr>
        <w:keepNext w:val="0"/>
        <w:keepLines w:val="0"/>
        <w:pageBreakBefore w:val="0"/>
        <w:widowControl/>
        <w:kinsoku/>
        <w:wordWrap/>
        <w:overflowPunct w:val="0"/>
        <w:topLinePunct w:val="0"/>
        <w:bidi w:val="0"/>
        <w:spacing w:before="318" w:line="360" w:lineRule="auto"/>
        <w:ind w:firstLine="24"/>
        <w:outlineLvl w:val="0"/>
        <w:rPr>
          <w:rFonts w:hint="default" w:ascii="Times New Roman" w:hAnsi="Times New Roman" w:eastAsia="宋体" w:cs="Times New Roman"/>
          <w:color w:val="0000FF"/>
          <w:sz w:val="32"/>
          <w:szCs w:val="32"/>
        </w:rPr>
      </w:pPr>
      <w:bookmarkStart w:id="18" w:name="_Toc7930"/>
      <w:r>
        <w:rPr>
          <w:rFonts w:hint="default" w:ascii="Times New Roman" w:hAnsi="Times New Roman" w:eastAsia="宋体" w:cs="Times New Roman"/>
          <w:color w:val="0000FF"/>
          <w:spacing w:val="-12"/>
          <w:sz w:val="32"/>
          <w:szCs w:val="32"/>
          <w14:textOutline w14:w="5793" w14:cap="sq" w14:cmpd="sng">
            <w14:solidFill>
              <w14:srgbClr w14:val="000000"/>
            </w14:solidFill>
            <w14:prstDash w14:val="solid"/>
            <w14:bevel/>
          </w14:textOutline>
        </w:rPr>
        <w:t>5</w:t>
      </w:r>
      <w:r>
        <w:rPr>
          <w:rFonts w:hint="default" w:ascii="Times New Roman" w:hAnsi="Times New Roman" w:eastAsia="Times New Roman" w:cs="Times New Roman"/>
          <w:color w:val="0000FF"/>
          <w:spacing w:val="11"/>
          <w:sz w:val="32"/>
          <w:szCs w:val="32"/>
        </w:rPr>
        <w:t xml:space="preserve"> </w:t>
      </w:r>
      <w:r>
        <w:rPr>
          <w:rFonts w:hint="default" w:ascii="Times New Roman" w:hAnsi="Times New Roman" w:eastAsia="宋体" w:cs="Times New Roman"/>
          <w:color w:val="0000FF"/>
          <w:spacing w:val="-3"/>
          <w:sz w:val="32"/>
          <w:szCs w:val="32"/>
          <w14:textOutline w14:w="5793" w14:cap="sq" w14:cmpd="sng">
            <w14:solidFill>
              <w14:srgbClr w14:val="000000"/>
            </w14:solidFill>
            <w14:prstDash w14:val="solid"/>
            <w14:bevel/>
          </w14:textOutline>
        </w:rPr>
        <w:t>公众意见处理情况</w:t>
      </w:r>
      <w:bookmarkEnd w:id="18"/>
    </w:p>
    <w:p w14:paraId="4D73C386">
      <w:pPr>
        <w:keepNext w:val="0"/>
        <w:keepLines w:val="0"/>
        <w:pageBreakBefore w:val="0"/>
        <w:widowControl/>
        <w:kinsoku/>
        <w:wordWrap/>
        <w:overflowPunct w:val="0"/>
        <w:topLinePunct w:val="0"/>
        <w:bidi w:val="0"/>
        <w:spacing w:before="78" w:line="360" w:lineRule="auto"/>
        <w:ind w:left="22" w:right="13" w:firstLine="481"/>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pacing w:val="-4"/>
          <w:sz w:val="24"/>
          <w:szCs w:val="24"/>
          <w14:textFill>
            <w14:solidFill>
              <w14:schemeClr w14:val="tx1"/>
            </w14:solidFill>
          </w14:textFill>
        </w:rPr>
        <w:t>本项目在首次环境影响评价信息公开期间、环境影响报告书征求意见稿公开</w:t>
      </w:r>
      <w:r>
        <w:rPr>
          <w:rFonts w:hint="default" w:ascii="Times New Roman" w:hAnsi="Times New Roman" w:eastAsia="宋体" w:cs="Times New Roman"/>
          <w:color w:val="000000" w:themeColor="text1"/>
          <w:spacing w:val="28"/>
          <w:sz w:val="24"/>
          <w:szCs w:val="24"/>
          <w14:textFill>
            <w14:solidFill>
              <w14:schemeClr w14:val="tx1"/>
            </w14:solidFill>
          </w14:textFill>
        </w:rPr>
        <w:t xml:space="preserve"> </w:t>
      </w:r>
      <w:r>
        <w:rPr>
          <w:rFonts w:hint="default" w:ascii="Times New Roman" w:hAnsi="Times New Roman" w:eastAsia="宋体" w:cs="Times New Roman"/>
          <w:color w:val="000000" w:themeColor="text1"/>
          <w:spacing w:val="-3"/>
          <w:sz w:val="24"/>
          <w:szCs w:val="24"/>
          <w14:textFill>
            <w14:solidFill>
              <w14:schemeClr w14:val="tx1"/>
            </w14:solidFill>
          </w14:textFill>
        </w:rPr>
        <w:t>期间未收到公众通过网络、电话及书信等方式提出的意见。不存在公众意见是否</w:t>
      </w:r>
      <w:r>
        <w:rPr>
          <w:rFonts w:hint="default" w:ascii="Times New Roman" w:hAnsi="Times New Roman" w:eastAsia="宋体" w:cs="Times New Roman"/>
          <w:color w:val="000000" w:themeColor="text1"/>
          <w:spacing w:val="2"/>
          <w:sz w:val="24"/>
          <w:szCs w:val="24"/>
          <w14:textFill>
            <w14:solidFill>
              <w14:schemeClr w14:val="tx1"/>
            </w14:solidFill>
          </w14:textFill>
        </w:rPr>
        <w:t xml:space="preserve"> </w:t>
      </w:r>
      <w:r>
        <w:rPr>
          <w:rFonts w:hint="default" w:ascii="Times New Roman" w:hAnsi="Times New Roman" w:eastAsia="宋体" w:cs="Times New Roman"/>
          <w:color w:val="000000" w:themeColor="text1"/>
          <w:spacing w:val="-1"/>
          <w:sz w:val="24"/>
          <w:szCs w:val="24"/>
          <w14:textFill>
            <w14:solidFill>
              <w14:schemeClr w14:val="tx1"/>
            </w14:solidFill>
          </w14:textFill>
        </w:rPr>
        <w:t>采纳和处理的情况。</w:t>
      </w:r>
    </w:p>
    <w:p w14:paraId="55302687">
      <w:pPr>
        <w:keepNext w:val="0"/>
        <w:keepLines w:val="0"/>
        <w:pageBreakBefore w:val="0"/>
        <w:widowControl/>
        <w:kinsoku/>
        <w:wordWrap/>
        <w:overflowPunct w:val="0"/>
        <w:topLinePunct w:val="0"/>
        <w:bidi w:val="0"/>
        <w:rPr>
          <w:rFonts w:hint="default" w:ascii="Times New Roman" w:hAnsi="Times New Roman" w:cs="Times New Roman"/>
          <w:color w:val="000000" w:themeColor="text1"/>
          <w14:textFill>
            <w14:solidFill>
              <w14:schemeClr w14:val="tx1"/>
            </w14:solidFill>
          </w14:textFill>
        </w:rPr>
        <w:sectPr>
          <w:footerReference r:id="rId11" w:type="default"/>
          <w:pgSz w:w="11906" w:h="16839"/>
          <w:pgMar w:top="1431" w:right="1785" w:bottom="1156" w:left="1785" w:header="0" w:footer="1033" w:gutter="0"/>
          <w:pgNumType w:fmt="decimal"/>
          <w:cols w:space="720" w:num="1"/>
        </w:sectPr>
      </w:pPr>
      <w:bookmarkStart w:id="19" w:name="_bookmark16"/>
      <w:bookmarkEnd w:id="19"/>
    </w:p>
    <w:p w14:paraId="71C5F9EE">
      <w:pPr>
        <w:keepNext w:val="0"/>
        <w:keepLines w:val="0"/>
        <w:pageBreakBefore w:val="0"/>
        <w:widowControl/>
        <w:kinsoku/>
        <w:wordWrap/>
        <w:overflowPunct w:val="0"/>
        <w:topLinePunct w:val="0"/>
        <w:bidi w:val="0"/>
        <w:spacing w:before="162" w:line="360" w:lineRule="auto"/>
        <w:outlineLvl w:val="0"/>
        <w:rPr>
          <w:rFonts w:hint="default" w:ascii="Times New Roman" w:hAnsi="Times New Roman" w:eastAsia="宋体" w:cs="Times New Roman"/>
          <w:color w:val="0000FF"/>
          <w:sz w:val="32"/>
          <w:szCs w:val="32"/>
        </w:rPr>
      </w:pPr>
      <w:bookmarkStart w:id="20" w:name="_Toc24521"/>
      <w:r>
        <w:rPr>
          <w:rFonts w:hint="default" w:ascii="Times New Roman" w:hAnsi="Times New Roman" w:eastAsia="宋体" w:cs="Times New Roman"/>
          <w:color w:val="0000FF"/>
          <w:spacing w:val="-12"/>
          <w:sz w:val="32"/>
          <w:szCs w:val="32"/>
          <w:lang w:val="en-US" w:eastAsia="zh-CN"/>
          <w14:textOutline w14:w="5793" w14:cap="sq" w14:cmpd="sng">
            <w14:solidFill>
              <w14:srgbClr w14:val="000000"/>
            </w14:solidFill>
            <w14:prstDash w14:val="solid"/>
            <w14:bevel/>
          </w14:textOutline>
        </w:rPr>
        <w:t>6</w:t>
      </w:r>
      <w:r>
        <w:rPr>
          <w:rFonts w:hint="default" w:ascii="Times New Roman" w:hAnsi="Times New Roman" w:eastAsia="Times New Roman" w:cs="Times New Roman"/>
          <w:b/>
          <w:bCs/>
          <w:color w:val="0000FF"/>
          <w:spacing w:val="-12"/>
          <w:sz w:val="32"/>
          <w:szCs w:val="32"/>
          <w:lang w:val="en-US" w:eastAsia="zh-CN"/>
        </w:rPr>
        <w:t xml:space="preserve"> </w:t>
      </w:r>
      <w:r>
        <w:rPr>
          <w:rFonts w:hint="default" w:ascii="Times New Roman" w:hAnsi="Times New Roman" w:eastAsia="宋体" w:cs="Times New Roman"/>
          <w:color w:val="0000FF"/>
          <w:spacing w:val="-9"/>
          <w:sz w:val="32"/>
          <w:szCs w:val="32"/>
          <w:lang w:val="en-US" w:eastAsia="zh-CN"/>
          <w14:textOutline w14:w="5793" w14:cap="sq" w14:cmpd="sng">
            <w14:solidFill>
              <w14:srgbClr w14:val="000000"/>
            </w14:solidFill>
            <w14:prstDash w14:val="solid"/>
            <w14:bevel/>
          </w14:textOutline>
        </w:rPr>
        <w:t xml:space="preserve"> 报批前公开情况</w:t>
      </w:r>
      <w:bookmarkEnd w:id="20"/>
    </w:p>
    <w:p w14:paraId="7373811A">
      <w:pPr>
        <w:keepNext w:val="0"/>
        <w:keepLines w:val="0"/>
        <w:pageBreakBefore w:val="0"/>
        <w:widowControl/>
        <w:kinsoku/>
        <w:wordWrap/>
        <w:overflowPunct w:val="0"/>
        <w:topLinePunct w:val="0"/>
        <w:bidi w:val="0"/>
        <w:spacing w:before="98" w:line="360" w:lineRule="auto"/>
        <w:ind w:firstLine="21"/>
        <w:outlineLvl w:val="1"/>
        <w:rPr>
          <w:rFonts w:hint="default" w:ascii="Times New Roman" w:hAnsi="Times New Roman" w:eastAsia="宋体" w:cs="Times New Roman"/>
          <w:color w:val="0000FF"/>
          <w:spacing w:val="-1"/>
          <w:sz w:val="30"/>
          <w:szCs w:val="30"/>
          <w14:textOutline w14:w="5448" w14:cap="sq" w14:cmpd="sng">
            <w14:solidFill>
              <w14:srgbClr w14:val="000000"/>
            </w14:solidFill>
            <w14:prstDash w14:val="solid"/>
            <w14:bevel/>
          </w14:textOutline>
        </w:rPr>
      </w:pPr>
      <w:bookmarkStart w:id="21" w:name="_Toc29227"/>
      <w:r>
        <w:rPr>
          <w:rFonts w:hint="default" w:ascii="Times New Roman" w:hAnsi="Times New Roman" w:eastAsia="宋体" w:cs="Times New Roman"/>
          <w:color w:val="0000FF"/>
          <w:spacing w:val="-1"/>
          <w:sz w:val="30"/>
          <w:szCs w:val="30"/>
          <w:lang w:val="en-US" w:eastAsia="zh-CN"/>
          <w14:textOutline w14:w="5448" w14:cap="sq" w14:cmpd="sng">
            <w14:solidFill>
              <w14:srgbClr w14:val="000000"/>
            </w14:solidFill>
            <w14:prstDash w14:val="solid"/>
            <w14:bevel/>
          </w14:textOutline>
        </w:rPr>
        <w:t>6</w:t>
      </w:r>
      <w:r>
        <w:rPr>
          <w:rFonts w:hint="default" w:ascii="Times New Roman" w:hAnsi="Times New Roman" w:eastAsia="宋体" w:cs="Times New Roman"/>
          <w:color w:val="0000FF"/>
          <w:spacing w:val="-1"/>
          <w:sz w:val="30"/>
          <w:szCs w:val="30"/>
          <w14:textOutline w14:w="5448" w14:cap="sq" w14:cmpd="sng">
            <w14:solidFill>
              <w14:srgbClr w14:val="000000"/>
            </w14:solidFill>
            <w14:prstDash w14:val="solid"/>
            <w14:bevel/>
          </w14:textOutline>
        </w:rPr>
        <w:t>.1公开内容及日期</w:t>
      </w:r>
      <w:bookmarkEnd w:id="21"/>
    </w:p>
    <w:p w14:paraId="5E3ECED2">
      <w:pPr>
        <w:keepNext w:val="0"/>
        <w:keepLines w:val="0"/>
        <w:pageBreakBefore w:val="0"/>
        <w:widowControl/>
        <w:kinsoku/>
        <w:wordWrap/>
        <w:overflowPunct w:val="0"/>
        <w:topLinePunct w:val="0"/>
        <w:bidi w:val="0"/>
        <w:spacing w:before="78" w:line="360" w:lineRule="auto"/>
        <w:ind w:left="22" w:right="13" w:firstLine="481"/>
        <w:rPr>
          <w:rFonts w:hint="default" w:ascii="Times New Roman" w:hAnsi="Times New Roman" w:eastAsia="宋体" w:cs="Times New Roman"/>
          <w:color w:val="000000" w:themeColor="text1"/>
          <w:spacing w:val="-4"/>
          <w:sz w:val="24"/>
          <w:szCs w:val="24"/>
          <w14:textFill>
            <w14:solidFill>
              <w14:schemeClr w14:val="tx1"/>
            </w14:solidFill>
          </w14:textFill>
        </w:rPr>
      </w:pPr>
      <w:r>
        <w:rPr>
          <w:rFonts w:hint="default" w:ascii="Times New Roman" w:hAnsi="Times New Roman" w:eastAsia="宋体" w:cs="Times New Roman"/>
          <w:color w:val="000000" w:themeColor="text1"/>
          <w:spacing w:val="-4"/>
          <w:sz w:val="24"/>
          <w:szCs w:val="24"/>
          <w14:textFill>
            <w14:solidFill>
              <w14:schemeClr w14:val="tx1"/>
            </w14:solidFill>
          </w14:textFill>
        </w:rPr>
        <w:t>建设单位未组织开展公众座谈会、听证会、专家论证会等深度公众参与。</w:t>
      </w:r>
      <w:r>
        <w:rPr>
          <w:rFonts w:hint="eastAsia" w:ascii="Times New Roman" w:hAnsi="Times New Roman" w:eastAsia="宋体" w:cs="Times New Roman"/>
          <w:color w:val="000000" w:themeColor="text1"/>
          <w:spacing w:val="-4"/>
          <w:sz w:val="24"/>
          <w:szCs w:val="24"/>
          <w:lang w:eastAsia="zh-CN"/>
          <w14:textFill>
            <w14:solidFill>
              <w14:schemeClr w14:val="tx1"/>
            </w14:solidFill>
          </w14:textFill>
        </w:rPr>
        <w:t>克州新隆能源开发有限公司</w:t>
      </w:r>
      <w:r>
        <w:rPr>
          <w:rFonts w:hint="default" w:ascii="Times New Roman" w:hAnsi="Times New Roman" w:eastAsia="宋体" w:cs="Times New Roman"/>
          <w:color w:val="000000" w:themeColor="text1"/>
          <w:spacing w:val="-4"/>
          <w:sz w:val="24"/>
          <w:szCs w:val="24"/>
          <w14:textFill>
            <w14:solidFill>
              <w14:schemeClr w14:val="tx1"/>
            </w14:solidFill>
          </w14:textFill>
        </w:rPr>
        <w:t>于 202</w:t>
      </w:r>
      <w:r>
        <w:rPr>
          <w:rFonts w:hint="eastAsia" w:ascii="Times New Roman" w:hAnsi="Times New Roman" w:eastAsia="宋体" w:cs="Times New Roman"/>
          <w:color w:val="000000" w:themeColor="text1"/>
          <w:spacing w:val="-4"/>
          <w:sz w:val="24"/>
          <w:szCs w:val="24"/>
          <w:lang w:val="en-US" w:eastAsia="zh-CN"/>
          <w14:textFill>
            <w14:solidFill>
              <w14:schemeClr w14:val="tx1"/>
            </w14:solidFill>
          </w14:textFill>
        </w:rPr>
        <w:t>6</w:t>
      </w:r>
      <w:r>
        <w:rPr>
          <w:rFonts w:hint="default" w:ascii="Times New Roman" w:hAnsi="Times New Roman" w:eastAsia="宋体" w:cs="Times New Roman"/>
          <w:color w:val="000000" w:themeColor="text1"/>
          <w:spacing w:val="-4"/>
          <w:sz w:val="24"/>
          <w:szCs w:val="24"/>
          <w14:textFill>
            <w14:solidFill>
              <w14:schemeClr w14:val="tx1"/>
            </w14:solidFill>
          </w14:textFill>
        </w:rPr>
        <w:t xml:space="preserve"> 年</w:t>
      </w:r>
      <w:r>
        <w:rPr>
          <w:rFonts w:hint="eastAsia" w:ascii="Times New Roman" w:hAnsi="Times New Roman" w:eastAsia="宋体" w:cs="Times New Roman"/>
          <w:color w:val="000000" w:themeColor="text1"/>
          <w:spacing w:val="-4"/>
          <w:sz w:val="24"/>
          <w:szCs w:val="24"/>
          <w:lang w:val="en-US" w:eastAsia="zh-CN"/>
          <w14:textFill>
            <w14:solidFill>
              <w14:schemeClr w14:val="tx1"/>
            </w14:solidFill>
          </w14:textFill>
        </w:rPr>
        <w:t>7</w:t>
      </w:r>
      <w:r>
        <w:rPr>
          <w:rFonts w:hint="default" w:ascii="Times New Roman" w:hAnsi="Times New Roman" w:eastAsia="宋体" w:cs="Times New Roman"/>
          <w:color w:val="000000" w:themeColor="text1"/>
          <w:spacing w:val="-4"/>
          <w:sz w:val="24"/>
          <w:szCs w:val="24"/>
          <w14:textFill>
            <w14:solidFill>
              <w14:schemeClr w14:val="tx1"/>
            </w14:solidFill>
          </w14:textFill>
        </w:rPr>
        <w:t>月</w:t>
      </w:r>
      <w:r>
        <w:rPr>
          <w:rFonts w:hint="eastAsia" w:ascii="Times New Roman" w:hAnsi="Times New Roman" w:eastAsia="宋体" w:cs="Times New Roman"/>
          <w:color w:val="000000" w:themeColor="text1"/>
          <w:spacing w:val="-4"/>
          <w:sz w:val="24"/>
          <w:szCs w:val="24"/>
          <w:lang w:val="en-US" w:eastAsia="zh-CN"/>
          <w14:textFill>
            <w14:solidFill>
              <w14:schemeClr w14:val="tx1"/>
            </w14:solidFill>
          </w14:textFill>
        </w:rPr>
        <w:t>24</w:t>
      </w:r>
      <w:r>
        <w:rPr>
          <w:rFonts w:hint="default" w:ascii="Times New Roman" w:hAnsi="Times New Roman" w:eastAsia="宋体" w:cs="Times New Roman"/>
          <w:color w:val="000000" w:themeColor="text1"/>
          <w:spacing w:val="-4"/>
          <w:sz w:val="24"/>
          <w:szCs w:val="24"/>
          <w14:textFill>
            <w14:solidFill>
              <w14:schemeClr w14:val="tx1"/>
            </w14:solidFill>
          </w14:textFill>
        </w:rPr>
        <w:t>日开展拟报批前公示，公开拟报批的环境影响报告书全文以及公众参与说明。</w:t>
      </w:r>
    </w:p>
    <w:p w14:paraId="30D797E9">
      <w:pPr>
        <w:keepNext w:val="0"/>
        <w:keepLines w:val="0"/>
        <w:pageBreakBefore w:val="0"/>
        <w:widowControl/>
        <w:kinsoku/>
        <w:wordWrap/>
        <w:overflowPunct w:val="0"/>
        <w:topLinePunct w:val="0"/>
        <w:bidi w:val="0"/>
        <w:spacing w:before="98" w:line="360" w:lineRule="auto"/>
        <w:ind w:firstLine="21"/>
        <w:outlineLvl w:val="1"/>
        <w:rPr>
          <w:rFonts w:hint="default" w:ascii="Times New Roman" w:hAnsi="Times New Roman" w:eastAsia="宋体" w:cs="Times New Roman"/>
          <w:color w:val="000000" w:themeColor="text1"/>
          <w:spacing w:val="-1"/>
          <w:sz w:val="30"/>
          <w:szCs w:val="30"/>
          <w14:textOutline w14:w="5448" w14:cap="sq" w14:cmpd="sng">
            <w14:solidFill>
              <w14:srgbClr w14:val="000000"/>
            </w14:solidFill>
            <w14:prstDash w14:val="solid"/>
            <w14:bevel/>
          </w14:textOutline>
          <w14:textFill>
            <w14:solidFill>
              <w14:schemeClr w14:val="tx1"/>
            </w14:solidFill>
          </w14:textFill>
        </w:rPr>
      </w:pPr>
      <w:bookmarkStart w:id="22" w:name="_Toc1098"/>
      <w:r>
        <w:rPr>
          <w:rFonts w:hint="default" w:ascii="Times New Roman" w:hAnsi="Times New Roman" w:eastAsia="宋体" w:cs="Times New Roman"/>
          <w:color w:val="000000" w:themeColor="text1"/>
          <w:spacing w:val="-1"/>
          <w:sz w:val="30"/>
          <w:szCs w:val="30"/>
          <w:lang w:val="en-US" w:eastAsia="zh-CN"/>
          <w14:textOutline w14:w="5448" w14:cap="sq" w14:cmpd="sng">
            <w14:solidFill>
              <w14:srgbClr w14:val="000000"/>
            </w14:solidFill>
            <w14:prstDash w14:val="solid"/>
            <w14:bevel/>
          </w14:textOutline>
          <w14:textFill>
            <w14:solidFill>
              <w14:schemeClr w14:val="tx1"/>
            </w14:solidFill>
          </w14:textFill>
        </w:rPr>
        <w:t>6</w:t>
      </w:r>
      <w:r>
        <w:rPr>
          <w:rFonts w:hint="default" w:ascii="Times New Roman" w:hAnsi="Times New Roman" w:eastAsia="宋体" w:cs="Times New Roman"/>
          <w:color w:val="000000" w:themeColor="text1"/>
          <w:spacing w:val="-1"/>
          <w:sz w:val="30"/>
          <w:szCs w:val="30"/>
          <w14:textOutline w14:w="5448" w14:cap="sq" w14:cmpd="sng">
            <w14:solidFill>
              <w14:srgbClr w14:val="000000"/>
            </w14:solidFill>
            <w14:prstDash w14:val="solid"/>
            <w14:bevel/>
          </w14:textOutline>
          <w14:textFill>
            <w14:solidFill>
              <w14:schemeClr w14:val="tx1"/>
            </w14:solidFill>
          </w14:textFill>
        </w:rPr>
        <w:t>.</w:t>
      </w:r>
      <w:r>
        <w:rPr>
          <w:rFonts w:hint="default" w:ascii="Times New Roman" w:hAnsi="Times New Roman" w:eastAsia="宋体" w:cs="Times New Roman"/>
          <w:color w:val="000000" w:themeColor="text1"/>
          <w:spacing w:val="-1"/>
          <w:sz w:val="30"/>
          <w:szCs w:val="30"/>
          <w:lang w:val="en-US" w:eastAsia="zh-CN"/>
          <w14:textOutline w14:w="5448" w14:cap="sq" w14:cmpd="sng">
            <w14:solidFill>
              <w14:srgbClr w14:val="000000"/>
            </w14:solidFill>
            <w14:prstDash w14:val="solid"/>
            <w14:bevel/>
          </w14:textOutline>
          <w14:textFill>
            <w14:solidFill>
              <w14:schemeClr w14:val="tx1"/>
            </w14:solidFill>
          </w14:textFill>
        </w:rPr>
        <w:t>2</w:t>
      </w:r>
      <w:r>
        <w:rPr>
          <w:rFonts w:hint="default" w:ascii="Times New Roman" w:hAnsi="Times New Roman" w:eastAsia="宋体" w:cs="Times New Roman"/>
          <w:color w:val="000000" w:themeColor="text1"/>
          <w:spacing w:val="-1"/>
          <w:sz w:val="30"/>
          <w:szCs w:val="30"/>
          <w14:textOutline w14:w="5448" w14:cap="sq" w14:cmpd="sng">
            <w14:solidFill>
              <w14:srgbClr w14:val="000000"/>
            </w14:solidFill>
            <w14:prstDash w14:val="solid"/>
            <w14:bevel/>
          </w14:textOutline>
          <w14:textFill>
            <w14:solidFill>
              <w14:schemeClr w14:val="tx1"/>
            </w14:solidFill>
          </w14:textFill>
        </w:rPr>
        <w:t>公开方式</w:t>
      </w:r>
      <w:bookmarkEnd w:id="22"/>
    </w:p>
    <w:p w14:paraId="6BFD8338">
      <w:pPr>
        <w:keepNext w:val="0"/>
        <w:keepLines w:val="0"/>
        <w:pageBreakBefore w:val="0"/>
        <w:widowControl/>
        <w:kinsoku/>
        <w:wordWrap/>
        <w:overflowPunct w:val="0"/>
        <w:topLinePunct w:val="0"/>
        <w:bidi w:val="0"/>
        <w:spacing w:before="78" w:line="360" w:lineRule="auto"/>
        <w:ind w:left="22" w:right="13" w:firstLine="481"/>
        <w:rPr>
          <w:rFonts w:hint="default" w:ascii="Times New Roman" w:hAnsi="Times New Roman" w:eastAsia="宋体" w:cs="Times New Roman"/>
          <w:color w:val="000000" w:themeColor="text1"/>
          <w:spacing w:val="-4"/>
          <w:sz w:val="24"/>
          <w:szCs w:val="24"/>
          <w14:textFill>
            <w14:solidFill>
              <w14:schemeClr w14:val="tx1"/>
            </w14:solidFill>
          </w14:textFill>
        </w:rPr>
      </w:pPr>
      <w:r>
        <w:rPr>
          <w:rFonts w:hint="eastAsia" w:ascii="Times New Roman" w:hAnsi="Times New Roman" w:eastAsia="宋体" w:cs="Times New Roman"/>
          <w:color w:val="000000" w:themeColor="text1"/>
          <w:spacing w:val="-4"/>
          <w:sz w:val="24"/>
          <w:szCs w:val="24"/>
          <w:lang w:eastAsia="zh-CN"/>
          <w14:textFill>
            <w14:solidFill>
              <w14:schemeClr w14:val="tx1"/>
            </w14:solidFill>
          </w14:textFill>
        </w:rPr>
        <w:t>克州新隆能源开发有限公司</w:t>
      </w:r>
      <w:r>
        <w:rPr>
          <w:rFonts w:hint="default" w:ascii="Times New Roman" w:hAnsi="Times New Roman" w:eastAsia="宋体" w:cs="Times New Roman"/>
          <w:color w:val="000000" w:themeColor="text1"/>
          <w:spacing w:val="-4"/>
          <w:sz w:val="24"/>
          <w:szCs w:val="24"/>
          <w14:textFill>
            <w14:solidFill>
              <w14:schemeClr w14:val="tx1"/>
            </w14:solidFill>
          </w14:textFill>
        </w:rPr>
        <w:t>于 202</w:t>
      </w:r>
      <w:r>
        <w:rPr>
          <w:rFonts w:hint="eastAsia" w:ascii="Times New Roman" w:hAnsi="Times New Roman" w:eastAsia="宋体" w:cs="Times New Roman"/>
          <w:color w:val="000000" w:themeColor="text1"/>
          <w:spacing w:val="-4"/>
          <w:sz w:val="24"/>
          <w:szCs w:val="24"/>
          <w:lang w:val="en-US" w:eastAsia="zh-CN"/>
          <w14:textFill>
            <w14:solidFill>
              <w14:schemeClr w14:val="tx1"/>
            </w14:solidFill>
          </w14:textFill>
        </w:rPr>
        <w:t>6</w:t>
      </w:r>
      <w:r>
        <w:rPr>
          <w:rFonts w:hint="default" w:ascii="Times New Roman" w:hAnsi="Times New Roman" w:eastAsia="宋体" w:cs="Times New Roman"/>
          <w:color w:val="000000" w:themeColor="text1"/>
          <w:spacing w:val="-4"/>
          <w:sz w:val="24"/>
          <w:szCs w:val="24"/>
          <w14:textFill>
            <w14:solidFill>
              <w14:schemeClr w14:val="tx1"/>
            </w14:solidFill>
          </w14:textFill>
        </w:rPr>
        <w:t>年</w:t>
      </w:r>
      <w:r>
        <w:rPr>
          <w:rFonts w:hint="eastAsia" w:ascii="Times New Roman" w:hAnsi="Times New Roman" w:eastAsia="宋体" w:cs="Times New Roman"/>
          <w:color w:val="000000" w:themeColor="text1"/>
          <w:spacing w:val="-4"/>
          <w:sz w:val="24"/>
          <w:szCs w:val="24"/>
          <w:lang w:val="en-US" w:eastAsia="zh-CN"/>
          <w14:textFill>
            <w14:solidFill>
              <w14:schemeClr w14:val="tx1"/>
            </w14:solidFill>
          </w14:textFill>
        </w:rPr>
        <w:t>7</w:t>
      </w:r>
      <w:r>
        <w:rPr>
          <w:rFonts w:hint="default" w:ascii="Times New Roman" w:hAnsi="Times New Roman" w:eastAsia="宋体" w:cs="Times New Roman"/>
          <w:color w:val="000000" w:themeColor="text1"/>
          <w:spacing w:val="-4"/>
          <w:sz w:val="24"/>
          <w:szCs w:val="24"/>
          <w14:textFill>
            <w14:solidFill>
              <w14:schemeClr w14:val="tx1"/>
            </w14:solidFill>
          </w14:textFill>
        </w:rPr>
        <w:t>月</w:t>
      </w:r>
      <w:r>
        <w:rPr>
          <w:rFonts w:hint="eastAsia" w:ascii="Times New Roman" w:hAnsi="Times New Roman" w:eastAsia="宋体" w:cs="Times New Roman"/>
          <w:color w:val="000000" w:themeColor="text1"/>
          <w:spacing w:val="-4"/>
          <w:sz w:val="24"/>
          <w:szCs w:val="24"/>
          <w:lang w:val="en-US" w:eastAsia="zh-CN"/>
          <w14:textFill>
            <w14:solidFill>
              <w14:schemeClr w14:val="tx1"/>
            </w14:solidFill>
          </w14:textFill>
        </w:rPr>
        <w:t>24</w:t>
      </w:r>
      <w:r>
        <w:rPr>
          <w:rFonts w:hint="default" w:ascii="Times New Roman" w:hAnsi="Times New Roman" w:eastAsia="宋体" w:cs="Times New Roman"/>
          <w:color w:val="000000" w:themeColor="text1"/>
          <w:spacing w:val="-4"/>
          <w:sz w:val="24"/>
          <w:szCs w:val="24"/>
          <w14:textFill>
            <w14:solidFill>
              <w14:schemeClr w14:val="tx1"/>
            </w14:solidFill>
          </w14:textFill>
        </w:rPr>
        <w:t>日开展拟报批前公示，公开拟报批的环境影响报告书全文以及公众参与说明。</w:t>
      </w:r>
      <w:r>
        <w:rPr>
          <w:rFonts w:hint="eastAsia" w:ascii="Times New Roman" w:hAnsi="Times New Roman" w:eastAsia="宋体" w:cs="Times New Roman"/>
          <w:color w:val="000000" w:themeColor="text1"/>
          <w:spacing w:val="-4"/>
          <w:sz w:val="24"/>
          <w:szCs w:val="24"/>
          <w:lang w:eastAsia="zh-CN"/>
          <w14:textFill>
            <w14:solidFill>
              <w14:schemeClr w14:val="tx1"/>
            </w14:solidFill>
          </w14:textFill>
        </w:rPr>
        <w:t>克州新隆能源开发有限公司</w:t>
      </w:r>
      <w:r>
        <w:rPr>
          <w:rFonts w:hint="default" w:ascii="Times New Roman" w:hAnsi="Times New Roman" w:eastAsia="宋体" w:cs="Times New Roman"/>
          <w:color w:val="000000" w:themeColor="text1"/>
          <w:spacing w:val="-4"/>
          <w:sz w:val="24"/>
          <w:szCs w:val="24"/>
          <w14:textFill>
            <w14:solidFill>
              <w14:schemeClr w14:val="tx1"/>
            </w14:solidFill>
          </w14:textFill>
        </w:rPr>
        <w:t>于202</w:t>
      </w:r>
      <w:r>
        <w:rPr>
          <w:rFonts w:hint="eastAsia" w:ascii="Times New Roman" w:hAnsi="Times New Roman" w:eastAsia="宋体" w:cs="Times New Roman"/>
          <w:color w:val="000000" w:themeColor="text1"/>
          <w:spacing w:val="-4"/>
          <w:sz w:val="24"/>
          <w:szCs w:val="24"/>
          <w:lang w:val="en-US" w:eastAsia="zh-CN"/>
          <w14:textFill>
            <w14:solidFill>
              <w14:schemeClr w14:val="tx1"/>
            </w14:solidFill>
          </w14:textFill>
        </w:rPr>
        <w:t>6</w:t>
      </w:r>
      <w:r>
        <w:rPr>
          <w:rFonts w:hint="default" w:ascii="Times New Roman" w:hAnsi="Times New Roman" w:eastAsia="宋体" w:cs="Times New Roman"/>
          <w:color w:val="000000" w:themeColor="text1"/>
          <w:spacing w:val="-4"/>
          <w:sz w:val="24"/>
          <w:szCs w:val="24"/>
          <w14:textFill>
            <w14:solidFill>
              <w14:schemeClr w14:val="tx1"/>
            </w14:solidFill>
          </w14:textFill>
        </w:rPr>
        <w:t>年</w:t>
      </w:r>
      <w:r>
        <w:rPr>
          <w:rFonts w:hint="eastAsia" w:ascii="Times New Roman" w:hAnsi="Times New Roman" w:eastAsia="宋体" w:cs="Times New Roman"/>
          <w:color w:val="000000" w:themeColor="text1"/>
          <w:spacing w:val="-4"/>
          <w:sz w:val="24"/>
          <w:szCs w:val="24"/>
          <w:lang w:val="en-US" w:eastAsia="zh-CN"/>
          <w14:textFill>
            <w14:solidFill>
              <w14:schemeClr w14:val="tx1"/>
            </w14:solidFill>
          </w14:textFill>
        </w:rPr>
        <w:t>7</w:t>
      </w:r>
      <w:r>
        <w:rPr>
          <w:rFonts w:hint="default" w:ascii="Times New Roman" w:hAnsi="Times New Roman" w:eastAsia="宋体" w:cs="Times New Roman"/>
          <w:color w:val="000000" w:themeColor="text1"/>
          <w:spacing w:val="-4"/>
          <w:sz w:val="24"/>
          <w:szCs w:val="24"/>
          <w14:textFill>
            <w14:solidFill>
              <w14:schemeClr w14:val="tx1"/>
            </w14:solidFill>
          </w14:textFill>
        </w:rPr>
        <w:t>月</w:t>
      </w:r>
      <w:r>
        <w:rPr>
          <w:rFonts w:hint="eastAsia" w:ascii="Times New Roman" w:hAnsi="Times New Roman" w:eastAsia="宋体" w:cs="Times New Roman"/>
          <w:color w:val="000000" w:themeColor="text1"/>
          <w:spacing w:val="-4"/>
          <w:sz w:val="24"/>
          <w:szCs w:val="24"/>
          <w:lang w:val="en-US" w:eastAsia="zh-CN"/>
          <w14:textFill>
            <w14:solidFill>
              <w14:schemeClr w14:val="tx1"/>
            </w14:solidFill>
          </w14:textFill>
        </w:rPr>
        <w:t>24</w:t>
      </w:r>
      <w:r>
        <w:rPr>
          <w:rFonts w:hint="default" w:ascii="Times New Roman" w:hAnsi="Times New Roman" w:eastAsia="宋体" w:cs="Times New Roman"/>
          <w:color w:val="000000" w:themeColor="text1"/>
          <w:spacing w:val="-4"/>
          <w:sz w:val="24"/>
          <w:szCs w:val="24"/>
          <w14:textFill>
            <w14:solidFill>
              <w14:schemeClr w14:val="tx1"/>
            </w14:solidFill>
          </w14:textFill>
        </w:rPr>
        <w:t>日新疆维吾尔自治区生态环境保护产业协会网上开展环境影响评价信息拟报批公示。载体选择符合《环境影响评价公众参与办法》要求。</w:t>
      </w:r>
    </w:p>
    <w:p w14:paraId="48E1EC91">
      <w:pPr>
        <w:keepNext w:val="0"/>
        <w:keepLines w:val="0"/>
        <w:pageBreakBefore w:val="0"/>
        <w:widowControl/>
        <w:kinsoku/>
        <w:wordWrap/>
        <w:overflowPunct w:val="0"/>
        <w:topLinePunct w:val="0"/>
        <w:bidi w:val="0"/>
        <w:spacing w:before="78" w:line="360" w:lineRule="auto"/>
        <w:ind w:left="22" w:right="13" w:firstLine="481"/>
        <w:rPr>
          <w:rFonts w:hint="default" w:ascii="Times New Roman" w:hAnsi="Times New Roman" w:eastAsia="宋体" w:cs="Times New Roman"/>
          <w:color w:val="000000" w:themeColor="text1"/>
          <w:spacing w:val="-4"/>
          <w:sz w:val="24"/>
          <w:szCs w:val="24"/>
          <w14:textFill>
            <w14:solidFill>
              <w14:schemeClr w14:val="tx1"/>
            </w14:solidFill>
          </w14:textFill>
        </w:rPr>
      </w:pPr>
      <w:r>
        <w:rPr>
          <w:rFonts w:hint="default" w:ascii="Times New Roman" w:hAnsi="Times New Roman" w:eastAsia="宋体" w:cs="Times New Roman"/>
          <w:color w:val="000000" w:themeColor="text1"/>
          <w:spacing w:val="-4"/>
          <w:sz w:val="24"/>
          <w:szCs w:val="24"/>
          <w14:textFill>
            <w14:solidFill>
              <w14:schemeClr w14:val="tx1"/>
            </w14:solidFill>
          </w14:textFill>
        </w:rPr>
        <w:t>网络公示截图见图6。</w:t>
      </w:r>
    </w:p>
    <w:p w14:paraId="11EB28E0">
      <w:pPr>
        <w:keepNext w:val="0"/>
        <w:keepLines w:val="0"/>
        <w:pageBreakBefore w:val="0"/>
        <w:widowControl/>
        <w:kinsoku/>
        <w:wordWrap/>
        <w:overflowPunct w:val="0"/>
        <w:topLinePunct w:val="0"/>
        <w:bidi w:val="0"/>
        <w:spacing w:before="162" w:line="185" w:lineRule="auto"/>
        <w:outlineLvl w:val="9"/>
        <w:rPr>
          <w:rFonts w:hint="default" w:ascii="Times New Roman" w:hAnsi="Times New Roman" w:eastAsia="宋体" w:cs="Times New Roman"/>
          <w:color w:val="0000FF"/>
          <w:spacing w:val="-9"/>
          <w:sz w:val="32"/>
          <w:szCs w:val="32"/>
          <w:lang w:val="en-US" w:eastAsia="zh-CN"/>
          <w14:textOutline w14:w="5793" w14:cap="sq" w14:cmpd="sng">
            <w14:solidFill>
              <w14:srgbClr w14:val="000000"/>
            </w14:solidFill>
            <w14:prstDash w14:val="solid"/>
            <w14:bevel/>
          </w14:textOutline>
        </w:rPr>
      </w:pPr>
      <w:r>
        <w:rPr>
          <w:rFonts w:hint="default" w:ascii="Times New Roman" w:hAnsi="Times New Roman" w:eastAsia="宋体" w:cs="Times New Roman"/>
          <w:color w:val="0000FF"/>
          <w:spacing w:val="-9"/>
          <w:sz w:val="32"/>
          <w:szCs w:val="32"/>
          <w:lang w:val="en-US" w:eastAsia="zh-CN"/>
          <w14:textOutline w14:w="5793" w14:cap="sq" w14:cmpd="sng">
            <w14:solidFill>
              <w14:srgbClr w14:val="000000"/>
            </w14:solidFill>
            <w14:prstDash w14:val="solid"/>
            <w14:bevel/>
          </w14:textOutline>
        </w:rPr>
        <w:drawing>
          <wp:inline distT="0" distB="0" distL="114300" distR="114300">
            <wp:extent cx="5280025" cy="5871845"/>
            <wp:effectExtent l="0" t="0" r="15875" b="14605"/>
            <wp:docPr id="7" name="图片 7" descr="公示截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公示截图"/>
                    <pic:cNvPicPr>
                      <a:picLocks noChangeAspect="1"/>
                    </pic:cNvPicPr>
                  </pic:nvPicPr>
                  <pic:blipFill>
                    <a:blip r:embed="rId20"/>
                    <a:stretch>
                      <a:fillRect/>
                    </a:stretch>
                  </pic:blipFill>
                  <pic:spPr>
                    <a:xfrm>
                      <a:off x="0" y="0"/>
                      <a:ext cx="5280025" cy="5871845"/>
                    </a:xfrm>
                    <a:prstGeom prst="rect">
                      <a:avLst/>
                    </a:prstGeom>
                  </pic:spPr>
                </pic:pic>
              </a:graphicData>
            </a:graphic>
          </wp:inline>
        </w:drawing>
      </w:r>
    </w:p>
    <w:p w14:paraId="6F86AE98">
      <w:pPr>
        <w:keepNext w:val="0"/>
        <w:keepLines w:val="0"/>
        <w:pageBreakBefore w:val="0"/>
        <w:widowControl/>
        <w:kinsoku/>
        <w:wordWrap/>
        <w:overflowPunct w:val="0"/>
        <w:topLinePunct w:val="0"/>
        <w:bidi w:val="0"/>
        <w:spacing w:before="131" w:line="185" w:lineRule="auto"/>
        <w:jc w:val="center"/>
        <w:outlineLvl w:val="9"/>
        <w:rPr>
          <w:rFonts w:hint="default" w:ascii="Times New Roman" w:hAnsi="Times New Roman" w:eastAsia="宋体" w:cs="Times New Roman"/>
          <w:color w:val="000000" w:themeColor="text1"/>
          <w:spacing w:val="-5"/>
          <w:sz w:val="24"/>
          <w:szCs w:val="24"/>
          <w14:textFill>
            <w14:solidFill>
              <w14:schemeClr w14:val="tx1"/>
            </w14:solidFill>
          </w14:textFill>
        </w:rPr>
      </w:pPr>
      <w:r>
        <w:rPr>
          <w:rFonts w:hint="default" w:ascii="Times New Roman" w:hAnsi="Times New Roman" w:eastAsia="宋体" w:cs="Times New Roman"/>
          <w:color w:val="000000" w:themeColor="text1"/>
          <w:spacing w:val="-5"/>
          <w:sz w:val="24"/>
          <w:szCs w:val="24"/>
          <w:lang w:val="en-US" w:eastAsia="zh-CN"/>
          <w14:textFill>
            <w14:solidFill>
              <w14:schemeClr w14:val="tx1"/>
            </w14:solidFill>
          </w14:textFill>
        </w:rPr>
        <w:t>图6-1  第三次公示拟报批稿网络公示图</w:t>
      </w:r>
    </w:p>
    <w:p w14:paraId="3D064BF7">
      <w:pPr>
        <w:keepNext w:val="0"/>
        <w:keepLines w:val="0"/>
        <w:pageBreakBefore w:val="0"/>
        <w:widowControl/>
        <w:kinsoku/>
        <w:wordWrap/>
        <w:overflowPunct w:val="0"/>
        <w:topLinePunct w:val="0"/>
        <w:bidi w:val="0"/>
        <w:spacing w:before="162" w:line="360" w:lineRule="auto"/>
        <w:outlineLvl w:val="0"/>
        <w:rPr>
          <w:rFonts w:hint="default" w:ascii="Times New Roman" w:hAnsi="Times New Roman" w:eastAsia="宋体" w:cs="Times New Roman"/>
          <w:color w:val="0000FF"/>
          <w:sz w:val="32"/>
          <w:szCs w:val="32"/>
        </w:rPr>
      </w:pPr>
      <w:bookmarkStart w:id="23" w:name="_Toc23309"/>
      <w:r>
        <w:rPr>
          <w:rFonts w:hint="default" w:ascii="Times New Roman" w:hAnsi="Times New Roman" w:eastAsia="宋体" w:cs="Times New Roman"/>
          <w:color w:val="0000FF"/>
          <w:spacing w:val="-12"/>
          <w:sz w:val="32"/>
          <w:szCs w:val="32"/>
          <w:lang w:val="en-US" w:eastAsia="zh-CN"/>
          <w14:textOutline w14:w="5793" w14:cap="sq" w14:cmpd="sng">
            <w14:solidFill>
              <w14:srgbClr w14:val="000000"/>
            </w14:solidFill>
            <w14:prstDash w14:val="solid"/>
            <w14:bevel/>
          </w14:textOutline>
        </w:rPr>
        <w:t>7</w:t>
      </w:r>
      <w:r>
        <w:rPr>
          <w:rFonts w:hint="default" w:ascii="Times New Roman" w:hAnsi="Times New Roman" w:eastAsia="宋体" w:cs="Times New Roman"/>
          <w:color w:val="0000FF"/>
          <w:spacing w:val="-9"/>
          <w:sz w:val="32"/>
          <w:szCs w:val="32"/>
          <w:lang w:val="en-US" w:eastAsia="zh-CN"/>
          <w14:textOutline w14:w="5793" w14:cap="sq" w14:cmpd="sng">
            <w14:solidFill>
              <w14:srgbClr w14:val="000000"/>
            </w14:solidFill>
            <w14:prstDash w14:val="solid"/>
            <w14:bevel/>
          </w14:textOutline>
        </w:rPr>
        <w:t xml:space="preserve"> </w:t>
      </w:r>
      <w:r>
        <w:rPr>
          <w:rFonts w:hint="default" w:ascii="Times New Roman" w:hAnsi="Times New Roman" w:eastAsia="宋体" w:cs="Times New Roman"/>
          <w:color w:val="0000FF"/>
          <w:spacing w:val="-9"/>
          <w:sz w:val="32"/>
          <w:szCs w:val="32"/>
          <w14:textOutline w14:w="5793" w14:cap="sq" w14:cmpd="sng">
            <w14:solidFill>
              <w14:srgbClr w14:val="000000"/>
            </w14:solidFill>
            <w14:prstDash w14:val="solid"/>
            <w14:bevel/>
          </w14:textOutline>
        </w:rPr>
        <w:t>其他</w:t>
      </w:r>
      <w:bookmarkEnd w:id="23"/>
    </w:p>
    <w:p w14:paraId="1AE08562">
      <w:pPr>
        <w:keepNext w:val="0"/>
        <w:keepLines w:val="0"/>
        <w:pageBreakBefore w:val="0"/>
        <w:widowControl/>
        <w:kinsoku/>
        <w:wordWrap/>
        <w:overflowPunct w:val="0"/>
        <w:topLinePunct w:val="0"/>
        <w:bidi w:val="0"/>
        <w:spacing w:before="78" w:line="360" w:lineRule="auto"/>
        <w:ind w:firstLine="505"/>
        <w:rPr>
          <w:rFonts w:hint="default" w:ascii="Times New Roman" w:hAnsi="Times New Roman" w:cs="Times New Roman"/>
          <w:color w:val="000000" w:themeColor="text1"/>
          <w14:textFill>
            <w14:solidFill>
              <w14:schemeClr w14:val="tx1"/>
            </w14:solidFill>
          </w14:textFill>
        </w:rPr>
        <w:sectPr>
          <w:footerReference r:id="rId12" w:type="default"/>
          <w:pgSz w:w="11906" w:h="16839"/>
          <w:pgMar w:top="1431" w:right="1785" w:bottom="1156" w:left="1785" w:header="0" w:footer="1033" w:gutter="0"/>
          <w:pgNumType w:fmt="decimal"/>
          <w:cols w:space="720" w:num="1"/>
        </w:sectPr>
      </w:pPr>
      <w:r>
        <w:rPr>
          <w:rFonts w:hint="default" w:ascii="Times New Roman" w:hAnsi="Times New Roman" w:eastAsia="宋体" w:cs="Times New Roman"/>
          <w:color w:val="000000" w:themeColor="text1"/>
          <w:spacing w:val="-1"/>
          <w:sz w:val="24"/>
          <w:szCs w:val="24"/>
          <w14:textFill>
            <w14:solidFill>
              <w14:schemeClr w14:val="tx1"/>
            </w14:solidFill>
          </w14:textFill>
        </w:rPr>
        <w:t>无存档备查情况及其他需要说明的内容。</w:t>
      </w:r>
    </w:p>
    <w:p w14:paraId="2EF1F51E">
      <w:pPr>
        <w:keepNext w:val="0"/>
        <w:keepLines w:val="0"/>
        <w:pageBreakBefore w:val="0"/>
        <w:widowControl/>
        <w:kinsoku/>
        <w:wordWrap/>
        <w:overflowPunct w:val="0"/>
        <w:topLinePunct w:val="0"/>
        <w:bidi w:val="0"/>
        <w:spacing w:before="198" w:line="185" w:lineRule="auto"/>
        <w:outlineLvl w:val="0"/>
        <w:rPr>
          <w:rFonts w:hint="default" w:ascii="Times New Roman" w:hAnsi="Times New Roman" w:eastAsia="宋体" w:cs="Times New Roman"/>
          <w:color w:val="0000FF"/>
          <w:sz w:val="32"/>
          <w:szCs w:val="32"/>
        </w:rPr>
      </w:pPr>
      <w:bookmarkStart w:id="24" w:name="_Toc13461"/>
      <w:r>
        <w:rPr>
          <w:rFonts w:hint="default" w:ascii="Times New Roman" w:hAnsi="Times New Roman" w:eastAsia="宋体" w:cs="Times New Roman"/>
          <w:color w:val="0000FF"/>
          <w:spacing w:val="-12"/>
          <w:sz w:val="32"/>
          <w:szCs w:val="32"/>
          <w:lang w:val="en-US" w:eastAsia="zh-CN"/>
          <w14:textOutline w14:w="5793" w14:cap="sq" w14:cmpd="sng">
            <w14:solidFill>
              <w14:srgbClr w14:val="000000"/>
            </w14:solidFill>
            <w14:prstDash w14:val="solid"/>
            <w14:bevel/>
          </w14:textOutline>
        </w:rPr>
        <w:t>8</w:t>
      </w:r>
      <w:r>
        <w:rPr>
          <w:rFonts w:hint="default" w:ascii="Times New Roman" w:hAnsi="Times New Roman" w:eastAsia="Times New Roman" w:cs="Times New Roman"/>
          <w:color w:val="0000FF"/>
          <w:spacing w:val="5"/>
          <w:w w:val="101"/>
          <w:sz w:val="32"/>
          <w:szCs w:val="32"/>
        </w:rPr>
        <w:t xml:space="preserve"> </w:t>
      </w:r>
      <w:r>
        <w:rPr>
          <w:rFonts w:hint="default" w:ascii="Times New Roman" w:hAnsi="Times New Roman" w:eastAsia="宋体" w:cs="Times New Roman"/>
          <w:color w:val="0000FF"/>
          <w:spacing w:val="-4"/>
          <w:sz w:val="32"/>
          <w:szCs w:val="32"/>
          <w14:textOutline w14:w="5793" w14:cap="sq" w14:cmpd="sng">
            <w14:solidFill>
              <w14:srgbClr w14:val="000000"/>
            </w14:solidFill>
            <w14:prstDash w14:val="solid"/>
            <w14:bevel/>
          </w14:textOutline>
        </w:rPr>
        <w:t>诚信承诺</w:t>
      </w:r>
      <w:bookmarkEnd w:id="24"/>
    </w:p>
    <w:p w14:paraId="68549550">
      <w:pPr>
        <w:keepNext w:val="0"/>
        <w:keepLines w:val="0"/>
        <w:pageBreakBefore w:val="0"/>
        <w:widowControl/>
        <w:kinsoku/>
        <w:wordWrap/>
        <w:overflowPunct w:val="0"/>
        <w:topLinePunct w:val="0"/>
        <w:bidi w:val="0"/>
        <w:spacing w:line="304" w:lineRule="auto"/>
        <w:rPr>
          <w:rFonts w:hint="default" w:ascii="Times New Roman" w:hAnsi="Times New Roman" w:cs="Times New Roman"/>
          <w:color w:val="0000FF"/>
          <w:sz w:val="21"/>
        </w:rPr>
      </w:pPr>
    </w:p>
    <w:p w14:paraId="60B07092">
      <w:pPr>
        <w:keepNext w:val="0"/>
        <w:keepLines w:val="0"/>
        <w:pageBreakBefore w:val="0"/>
        <w:widowControl/>
        <w:kinsoku/>
        <w:wordWrap/>
        <w:overflowPunct w:val="0"/>
        <w:topLinePunct w:val="0"/>
        <w:bidi w:val="0"/>
        <w:spacing w:before="78" w:line="185" w:lineRule="auto"/>
        <w:ind w:firstLine="50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pacing w:val="-1"/>
          <w:sz w:val="24"/>
          <w:szCs w:val="24"/>
          <w14:textFill>
            <w14:solidFill>
              <w14:schemeClr w14:val="tx1"/>
            </w14:solidFill>
          </w14:textFill>
        </w:rPr>
        <w:t>本项目诚信承诺见附件。</w:t>
      </w:r>
    </w:p>
    <w:p w14:paraId="040743BD">
      <w:pPr>
        <w:keepNext w:val="0"/>
        <w:keepLines w:val="0"/>
        <w:pageBreakBefore w:val="0"/>
        <w:widowControl/>
        <w:kinsoku/>
        <w:wordWrap/>
        <w:overflowPunct w:val="0"/>
        <w:topLinePunct w:val="0"/>
        <w:bidi w:val="0"/>
        <w:spacing w:line="10865" w:lineRule="exact"/>
        <w:ind w:firstLine="14"/>
        <w:textAlignment w:val="center"/>
        <w:rPr>
          <w:rFonts w:hint="default" w:ascii="Times New Roman" w:hAnsi="Times New Roman" w:cs="Times New Roman"/>
          <w:color w:val="0000FF"/>
        </w:rPr>
      </w:pPr>
    </w:p>
    <w:p w14:paraId="356E1A06">
      <w:pPr>
        <w:keepNext w:val="0"/>
        <w:keepLines w:val="0"/>
        <w:pageBreakBefore w:val="0"/>
        <w:widowControl/>
        <w:kinsoku/>
        <w:wordWrap/>
        <w:overflowPunct w:val="0"/>
        <w:topLinePunct w:val="0"/>
        <w:bidi w:val="0"/>
        <w:rPr>
          <w:rFonts w:hint="default" w:ascii="Times New Roman" w:hAnsi="Times New Roman" w:eastAsia="Arial" w:cs="Times New Roman"/>
          <w:snapToGrid w:val="0"/>
          <w:color w:val="0000FF"/>
          <w:kern w:val="0"/>
          <w:sz w:val="21"/>
          <w:szCs w:val="21"/>
        </w:rPr>
      </w:pPr>
    </w:p>
    <w:p w14:paraId="6178AD64">
      <w:pPr>
        <w:keepNext w:val="0"/>
        <w:keepLines w:val="0"/>
        <w:pageBreakBefore w:val="0"/>
        <w:widowControl/>
        <w:kinsoku/>
        <w:wordWrap/>
        <w:overflowPunct w:val="0"/>
        <w:topLinePunct w:val="0"/>
        <w:bidi w:val="0"/>
        <w:rPr>
          <w:rFonts w:hint="default" w:ascii="Times New Roman" w:hAnsi="Times New Roman" w:cs="Times New Roman"/>
          <w:color w:val="0000FF"/>
        </w:rPr>
      </w:pPr>
    </w:p>
    <w:p w14:paraId="0B4D7CA0">
      <w:pPr>
        <w:keepNext w:val="0"/>
        <w:keepLines w:val="0"/>
        <w:pageBreakBefore w:val="0"/>
        <w:widowControl/>
        <w:kinsoku/>
        <w:wordWrap/>
        <w:overflowPunct w:val="0"/>
        <w:topLinePunct w:val="0"/>
        <w:bidi w:val="0"/>
        <w:rPr>
          <w:rFonts w:hint="default" w:ascii="Times New Roman" w:hAnsi="Times New Roman" w:cs="Times New Roman"/>
          <w:color w:val="0000FF"/>
        </w:rPr>
      </w:pPr>
    </w:p>
    <w:p w14:paraId="5ABE16FE">
      <w:pPr>
        <w:keepNext w:val="0"/>
        <w:keepLines w:val="0"/>
        <w:pageBreakBefore w:val="0"/>
        <w:widowControl/>
        <w:kinsoku/>
        <w:wordWrap/>
        <w:overflowPunct w:val="0"/>
        <w:topLinePunct w:val="0"/>
        <w:bidi w:val="0"/>
        <w:rPr>
          <w:rFonts w:hint="default" w:ascii="Times New Roman" w:hAnsi="Times New Roman" w:cs="Times New Roman"/>
          <w:color w:val="0000FF"/>
        </w:rPr>
      </w:pPr>
    </w:p>
    <w:p w14:paraId="6CD744D4">
      <w:pPr>
        <w:keepNext w:val="0"/>
        <w:keepLines w:val="0"/>
        <w:pageBreakBefore w:val="0"/>
        <w:widowControl/>
        <w:kinsoku/>
        <w:wordWrap/>
        <w:overflowPunct w:val="0"/>
        <w:topLinePunct w:val="0"/>
        <w:bidi w:val="0"/>
        <w:rPr>
          <w:rFonts w:hint="default" w:ascii="Times New Roman" w:hAnsi="Times New Roman" w:cs="Times New Roman"/>
          <w:color w:val="0000FF"/>
        </w:rPr>
      </w:pPr>
    </w:p>
    <w:p w14:paraId="3F9B85F2">
      <w:pPr>
        <w:keepNext w:val="0"/>
        <w:keepLines w:val="0"/>
        <w:pageBreakBefore w:val="0"/>
        <w:widowControl/>
        <w:kinsoku/>
        <w:wordWrap/>
        <w:overflowPunct w:val="0"/>
        <w:topLinePunct w:val="0"/>
        <w:bidi w:val="0"/>
        <w:rPr>
          <w:rFonts w:hint="default" w:ascii="Times New Roman" w:hAnsi="Times New Roman" w:cs="Times New Roman"/>
          <w:color w:val="0000FF"/>
        </w:rPr>
      </w:pPr>
    </w:p>
    <w:p w14:paraId="217CD47E">
      <w:pPr>
        <w:keepNext w:val="0"/>
        <w:keepLines w:val="0"/>
        <w:pageBreakBefore w:val="0"/>
        <w:widowControl/>
        <w:kinsoku/>
        <w:wordWrap/>
        <w:overflowPunct w:val="0"/>
        <w:topLinePunct w:val="0"/>
        <w:bidi w:val="0"/>
        <w:rPr>
          <w:rFonts w:hint="default" w:ascii="Times New Roman" w:hAnsi="Times New Roman" w:cs="Times New Roman"/>
          <w:color w:val="0000FF"/>
        </w:rPr>
      </w:pPr>
    </w:p>
    <w:p w14:paraId="554D94BA">
      <w:pPr>
        <w:keepNext w:val="0"/>
        <w:keepLines w:val="0"/>
        <w:pageBreakBefore w:val="0"/>
        <w:widowControl/>
        <w:kinsoku/>
        <w:wordWrap/>
        <w:overflowPunct w:val="0"/>
        <w:topLinePunct w:val="0"/>
        <w:bidi w:val="0"/>
        <w:rPr>
          <w:rFonts w:hint="default" w:ascii="Times New Roman" w:hAnsi="Times New Roman" w:cs="Times New Roman"/>
          <w:color w:val="0000FF"/>
        </w:rPr>
      </w:pPr>
    </w:p>
    <w:p w14:paraId="10ACEEE6">
      <w:pPr>
        <w:keepNext w:val="0"/>
        <w:keepLines w:val="0"/>
        <w:pageBreakBefore w:val="0"/>
        <w:widowControl/>
        <w:kinsoku/>
        <w:wordWrap/>
        <w:overflowPunct w:val="0"/>
        <w:topLinePunct w:val="0"/>
        <w:bidi w:val="0"/>
        <w:rPr>
          <w:rFonts w:hint="default" w:ascii="Times New Roman" w:hAnsi="Times New Roman" w:cs="Times New Roman"/>
          <w:color w:val="0000FF"/>
        </w:rPr>
      </w:pPr>
    </w:p>
    <w:p w14:paraId="12B61C48">
      <w:pPr>
        <w:keepNext w:val="0"/>
        <w:keepLines w:val="0"/>
        <w:pageBreakBefore w:val="0"/>
        <w:widowControl/>
        <w:kinsoku/>
        <w:wordWrap/>
        <w:overflowPunct w:val="0"/>
        <w:topLinePunct w:val="0"/>
        <w:bidi w:val="0"/>
        <w:spacing w:before="198" w:line="360" w:lineRule="auto"/>
        <w:outlineLvl w:val="0"/>
        <w:rPr>
          <w:rFonts w:hint="default" w:ascii="Times New Roman" w:hAnsi="Times New Roman" w:eastAsia="宋体" w:cs="Times New Roman"/>
          <w:color w:val="0000FF"/>
          <w:spacing w:val="-12"/>
          <w:sz w:val="32"/>
          <w:szCs w:val="32"/>
          <w:lang w:val="en-US" w:eastAsia="zh-CN"/>
          <w14:textOutline w14:w="5793" w14:cap="sq" w14:cmpd="sng">
            <w14:solidFill>
              <w14:srgbClr w14:val="000000"/>
            </w14:solidFill>
            <w14:prstDash w14:val="solid"/>
            <w14:bevel/>
          </w14:textOutline>
        </w:rPr>
      </w:pPr>
      <w:bookmarkStart w:id="25" w:name="_Toc8662"/>
      <w:bookmarkStart w:id="26" w:name="_Toc16121"/>
      <w:r>
        <w:rPr>
          <w:rFonts w:hint="default" w:ascii="Times New Roman" w:hAnsi="Times New Roman" w:eastAsia="宋体" w:cs="Times New Roman"/>
          <w:color w:val="0000FF"/>
          <w:spacing w:val="-12"/>
          <w:sz w:val="32"/>
          <w:szCs w:val="32"/>
          <w:lang w:val="en-US" w:eastAsia="zh-CN"/>
          <w14:textOutline w14:w="5793" w14:cap="sq" w14:cmpd="sng">
            <w14:solidFill>
              <w14:srgbClr w14:val="000000"/>
            </w14:solidFill>
            <w14:prstDash w14:val="solid"/>
            <w14:bevel/>
          </w14:textOutline>
        </w:rPr>
        <w:t>附件：</w:t>
      </w:r>
      <w:bookmarkEnd w:id="25"/>
      <w:bookmarkEnd w:id="26"/>
    </w:p>
    <w:p w14:paraId="760F5975">
      <w:pPr>
        <w:keepNext w:val="0"/>
        <w:keepLines w:val="0"/>
        <w:pageBreakBefore w:val="0"/>
        <w:widowControl/>
        <w:kinsoku/>
        <w:wordWrap/>
        <w:overflowPunct w:val="0"/>
        <w:topLinePunct w:val="0"/>
        <w:bidi w:val="0"/>
        <w:spacing w:line="360" w:lineRule="auto"/>
        <w:jc w:val="both"/>
        <w:rPr>
          <w:rFonts w:hint="default" w:ascii="Times New Roman" w:hAnsi="Times New Roman" w:cs="Times New Roman"/>
          <w:b/>
          <w:color w:val="0000FF"/>
          <w:sz w:val="24"/>
          <w:szCs w:val="24"/>
          <w:highlight w:val="none"/>
          <w:lang w:val="en-US" w:eastAsia="zh-CN"/>
        </w:rPr>
      </w:pPr>
    </w:p>
    <w:p w14:paraId="15B883E2">
      <w:pPr>
        <w:keepNext w:val="0"/>
        <w:keepLines w:val="0"/>
        <w:pageBreakBefore w:val="0"/>
        <w:widowControl/>
        <w:kinsoku/>
        <w:wordWrap/>
        <w:overflowPunct w:val="0"/>
        <w:topLinePunct w:val="0"/>
        <w:bidi w:val="0"/>
        <w:spacing w:line="360" w:lineRule="auto"/>
        <w:jc w:val="center"/>
        <w:outlineLvl w:val="9"/>
        <w:rPr>
          <w:rFonts w:hint="default" w:ascii="Times New Roman" w:hAnsi="Times New Roman" w:cs="Times New Roman"/>
          <w:b/>
          <w:color w:val="000000" w:themeColor="text1"/>
          <w:sz w:val="44"/>
          <w:szCs w:val="44"/>
          <w:highlight w:val="none"/>
          <w:lang w:val="en-US" w:eastAsia="zh-CN"/>
          <w14:textFill>
            <w14:solidFill>
              <w14:schemeClr w14:val="tx1"/>
            </w14:solidFill>
          </w14:textFill>
        </w:rPr>
      </w:pPr>
      <w:bookmarkStart w:id="27" w:name="_Toc19727"/>
      <w:r>
        <w:rPr>
          <w:rFonts w:hint="default" w:ascii="Times New Roman" w:hAnsi="Times New Roman" w:cs="Times New Roman"/>
          <w:b/>
          <w:color w:val="000000" w:themeColor="text1"/>
          <w:sz w:val="44"/>
          <w:szCs w:val="44"/>
          <w:highlight w:val="none"/>
          <w:lang w:val="en-US" w:eastAsia="zh-CN"/>
          <w14:textFill>
            <w14:solidFill>
              <w14:schemeClr w14:val="tx1"/>
            </w14:solidFill>
          </w14:textFill>
        </w:rPr>
        <w:t>诚信承诺</w:t>
      </w:r>
      <w:bookmarkEnd w:id="27"/>
    </w:p>
    <w:p w14:paraId="670CBC18">
      <w:pPr>
        <w:keepNext w:val="0"/>
        <w:keepLines w:val="0"/>
        <w:pageBreakBefore w:val="0"/>
        <w:widowControl/>
        <w:kinsoku/>
        <w:wordWrap/>
        <w:overflowPunct w:val="0"/>
        <w:topLinePunct w:val="0"/>
        <w:bidi w:val="0"/>
        <w:spacing w:line="360" w:lineRule="auto"/>
        <w:jc w:val="center"/>
        <w:rPr>
          <w:rFonts w:hint="default" w:ascii="Times New Roman" w:hAnsi="Times New Roman" w:cs="Times New Roman"/>
          <w:b/>
          <w:color w:val="000000" w:themeColor="text1"/>
          <w:sz w:val="44"/>
          <w:szCs w:val="44"/>
          <w:highlight w:val="none"/>
          <w:lang w:val="en-US" w:eastAsia="zh-CN"/>
          <w14:textFill>
            <w14:solidFill>
              <w14:schemeClr w14:val="tx1"/>
            </w14:solidFill>
          </w14:textFill>
        </w:rPr>
      </w:pPr>
    </w:p>
    <w:p w14:paraId="3AC02831">
      <w:pPr>
        <w:keepNext w:val="0"/>
        <w:keepLines w:val="0"/>
        <w:pageBreakBefore w:val="0"/>
        <w:widowControl/>
        <w:kinsoku/>
        <w:wordWrap/>
        <w:overflowPunct w:val="0"/>
        <w:topLinePunct w:val="0"/>
        <w:bidi w:val="0"/>
        <w:spacing w:line="360" w:lineRule="auto"/>
        <w:ind w:firstLine="480" w:firstLineChars="200"/>
        <w:jc w:val="both"/>
        <w:rPr>
          <w:rFonts w:hint="default" w:ascii="Times New Roman" w:hAnsi="Times New Roman" w:cs="Times New Roman"/>
          <w:color w:val="000000" w:themeColor="text1"/>
          <w:kern w:val="0"/>
          <w:sz w:val="24"/>
          <w:lang w:eastAsia="zh-CN"/>
          <w14:textFill>
            <w14:solidFill>
              <w14:schemeClr w14:val="tx1"/>
            </w14:solidFill>
          </w14:textFill>
        </w:rPr>
      </w:pPr>
      <w:r>
        <w:rPr>
          <w:rFonts w:hint="default" w:ascii="Times New Roman" w:hAnsi="Times New Roman" w:cs="Times New Roman"/>
          <w:b w:val="0"/>
          <w:bCs/>
          <w:color w:val="000000" w:themeColor="text1"/>
          <w:sz w:val="24"/>
          <w:szCs w:val="24"/>
          <w:highlight w:val="none"/>
          <w:lang w:val="en-US" w:eastAsia="zh-CN"/>
          <w14:textFill>
            <w14:solidFill>
              <w14:schemeClr w14:val="tx1"/>
            </w14:solidFill>
          </w14:textFill>
        </w:rPr>
        <w:t>我单位已按照《环境影响评价公众参与办法》要求，在</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新疆喀什噶尔河流域克孜河中游河段八村水电站工程</w:t>
      </w:r>
      <w:r>
        <w:rPr>
          <w:rFonts w:hint="default" w:ascii="Times New Roman" w:hAnsi="Times New Roman" w:cs="Times New Roman"/>
          <w:color w:val="000000" w:themeColor="text1"/>
          <w:kern w:val="0"/>
          <w:sz w:val="24"/>
          <w:lang w:eastAsia="zh-CN"/>
          <w14:textFill>
            <w14:solidFill>
              <w14:schemeClr w14:val="tx1"/>
            </w14:solidFill>
          </w14:textFill>
        </w:rPr>
        <w:t>环境影响报告书编制阶段开展了公众参与工作，并按照要求编制了公众参与说明。</w:t>
      </w:r>
    </w:p>
    <w:p w14:paraId="1706A555">
      <w:pPr>
        <w:keepNext w:val="0"/>
        <w:keepLines w:val="0"/>
        <w:pageBreakBefore w:val="0"/>
        <w:widowControl/>
        <w:kinsoku/>
        <w:wordWrap/>
        <w:overflowPunct w:val="0"/>
        <w:topLinePunct w:val="0"/>
        <w:bidi w:val="0"/>
        <w:spacing w:line="360" w:lineRule="auto"/>
        <w:ind w:firstLine="480"/>
        <w:jc w:val="both"/>
        <w:rPr>
          <w:rFonts w:hint="default" w:ascii="Times New Roman" w:hAnsi="Times New Roman" w:cs="Times New Roman"/>
          <w:color w:val="0000FF"/>
          <w:kern w:val="0"/>
          <w:sz w:val="24"/>
          <w:lang w:eastAsia="zh-CN"/>
        </w:rPr>
      </w:pPr>
      <w:r>
        <w:rPr>
          <w:rFonts w:hint="default" w:ascii="Times New Roman" w:hAnsi="Times New Roman" w:cs="Times New Roman"/>
          <w:color w:val="000000" w:themeColor="text1"/>
          <w:kern w:val="0"/>
          <w:sz w:val="24"/>
          <w:lang w:val="en-US" w:eastAsia="zh-CN"/>
          <w14:textFill>
            <w14:solidFill>
              <w14:schemeClr w14:val="tx1"/>
            </w14:solidFill>
          </w14:textFill>
        </w:rPr>
        <w:t>我单位承诺，本次提交的</w:t>
      </w:r>
      <w:r>
        <w:rPr>
          <w:rFonts w:hint="eastAsia" w:ascii="Times New Roman" w:hAnsi="Times New Roman" w:cs="Times New Roman"/>
          <w:color w:val="000000" w:themeColor="text1"/>
          <w:kern w:val="0"/>
          <w:sz w:val="24"/>
          <w:lang w:val="en-US" w:eastAsia="zh-CN"/>
          <w14:textFill>
            <w14:solidFill>
              <w14:schemeClr w14:val="tx1"/>
            </w14:solidFill>
          </w14:textFill>
        </w:rPr>
        <w:t>新疆喀什噶尔河流域克孜河中游河段八村水电站工程</w:t>
      </w:r>
      <w:r>
        <w:rPr>
          <w:rFonts w:hint="default" w:ascii="Times New Roman" w:hAnsi="Times New Roman" w:cs="Times New Roman"/>
          <w:color w:val="000000" w:themeColor="text1"/>
          <w:kern w:val="0"/>
          <w:sz w:val="24"/>
          <w:highlight w:val="none"/>
          <w:lang w:eastAsia="zh-CN"/>
          <w14:textFill>
            <w14:solidFill>
              <w14:schemeClr w14:val="tx1"/>
            </w14:solidFill>
          </w14:textFill>
        </w:rPr>
        <w:t>环境影响评价公众参与说明</w:t>
      </w:r>
      <w:r>
        <w:rPr>
          <w:rFonts w:hint="default" w:ascii="Times New Roman" w:hAnsi="Times New Roman" w:cs="Times New Roman"/>
          <w:color w:val="000000" w:themeColor="text1"/>
          <w:kern w:val="0"/>
          <w:sz w:val="24"/>
          <w:highlight w:val="none"/>
          <w:lang w:val="en-US" w:eastAsia="zh-CN"/>
          <w14:textFill>
            <w14:solidFill>
              <w14:schemeClr w14:val="tx1"/>
            </w14:solidFill>
          </w14:textFill>
        </w:rPr>
        <w:t>内容客观、真实，未包含依法不得公开的国家秘密、商业秘密、个人隐私。如存在弄虚作</w:t>
      </w:r>
      <w:r>
        <w:rPr>
          <w:rFonts w:hint="default" w:ascii="Times New Roman" w:hAnsi="Times New Roman" w:cs="Times New Roman"/>
          <w:color w:val="000000" w:themeColor="text1"/>
          <w:kern w:val="0"/>
          <w:sz w:val="24"/>
          <w:lang w:val="en-US" w:eastAsia="zh-CN"/>
          <w14:textFill>
            <w14:solidFill>
              <w14:schemeClr w14:val="tx1"/>
            </w14:solidFill>
          </w14:textFill>
        </w:rPr>
        <w:t>假、隐瞒欺骗等情况及由此导致的一切后果由</w:t>
      </w:r>
      <w:r>
        <w:rPr>
          <w:rFonts w:hint="eastAsia" w:ascii="Times New Roman" w:hAnsi="Times New Roman" w:cs="Times New Roman"/>
          <w:color w:val="000000" w:themeColor="text1"/>
          <w:kern w:val="0"/>
          <w:sz w:val="24"/>
          <w:lang w:val="en-US" w:eastAsia="zh-CN"/>
          <w14:textFill>
            <w14:solidFill>
              <w14:schemeClr w14:val="tx1"/>
            </w14:solidFill>
          </w14:textFill>
        </w:rPr>
        <w:t>克州新隆能源开发有限公司</w:t>
      </w:r>
      <w:r>
        <w:rPr>
          <w:rFonts w:hint="default" w:ascii="Times New Roman" w:hAnsi="Times New Roman" w:cs="Times New Roman"/>
          <w:color w:val="000000" w:themeColor="text1"/>
          <w:kern w:val="0"/>
          <w:sz w:val="24"/>
          <w:lang w:eastAsia="zh-CN"/>
          <w14:textFill>
            <w14:solidFill>
              <w14:schemeClr w14:val="tx1"/>
            </w14:solidFill>
          </w14:textFill>
        </w:rPr>
        <w:t>承担全部责任。</w:t>
      </w:r>
    </w:p>
    <w:p w14:paraId="4E26F544">
      <w:pPr>
        <w:keepNext w:val="0"/>
        <w:keepLines w:val="0"/>
        <w:pageBreakBefore w:val="0"/>
        <w:widowControl/>
        <w:kinsoku/>
        <w:wordWrap/>
        <w:overflowPunct w:val="0"/>
        <w:topLinePunct w:val="0"/>
        <w:bidi w:val="0"/>
        <w:spacing w:line="360" w:lineRule="auto"/>
        <w:ind w:firstLine="480"/>
        <w:jc w:val="both"/>
        <w:rPr>
          <w:rFonts w:hint="default" w:ascii="Times New Roman" w:hAnsi="Times New Roman" w:cs="Times New Roman"/>
          <w:color w:val="0000FF"/>
          <w:kern w:val="0"/>
          <w:sz w:val="24"/>
          <w:lang w:val="en-US" w:eastAsia="zh-CN"/>
        </w:rPr>
      </w:pPr>
    </w:p>
    <w:p w14:paraId="76C70940">
      <w:pPr>
        <w:keepNext w:val="0"/>
        <w:keepLines w:val="0"/>
        <w:pageBreakBefore w:val="0"/>
        <w:widowControl/>
        <w:kinsoku/>
        <w:wordWrap/>
        <w:overflowPunct w:val="0"/>
        <w:topLinePunct w:val="0"/>
        <w:bidi w:val="0"/>
        <w:spacing w:line="360" w:lineRule="auto"/>
        <w:ind w:firstLine="480"/>
        <w:jc w:val="both"/>
        <w:rPr>
          <w:rFonts w:hint="default" w:ascii="Times New Roman" w:hAnsi="Times New Roman" w:cs="Times New Roman"/>
          <w:color w:val="0000FF"/>
          <w:kern w:val="0"/>
          <w:sz w:val="24"/>
          <w:lang w:val="en-US" w:eastAsia="zh-CN"/>
        </w:rPr>
      </w:pPr>
    </w:p>
    <w:p w14:paraId="0E0BC967">
      <w:pPr>
        <w:keepNext w:val="0"/>
        <w:keepLines w:val="0"/>
        <w:pageBreakBefore w:val="0"/>
        <w:widowControl/>
        <w:kinsoku/>
        <w:wordWrap/>
        <w:overflowPunct w:val="0"/>
        <w:topLinePunct w:val="0"/>
        <w:bidi w:val="0"/>
        <w:spacing w:line="360" w:lineRule="auto"/>
        <w:ind w:firstLine="480"/>
        <w:jc w:val="both"/>
        <w:rPr>
          <w:rFonts w:hint="default" w:ascii="Times New Roman" w:hAnsi="Times New Roman" w:cs="Times New Roman"/>
          <w:color w:val="0000FF"/>
          <w:kern w:val="0"/>
          <w:sz w:val="24"/>
          <w:lang w:val="en-US" w:eastAsia="zh-CN"/>
        </w:rPr>
      </w:pPr>
    </w:p>
    <w:p w14:paraId="6C77BC0C">
      <w:pPr>
        <w:keepNext w:val="0"/>
        <w:keepLines w:val="0"/>
        <w:pageBreakBefore w:val="0"/>
        <w:widowControl/>
        <w:kinsoku/>
        <w:wordWrap/>
        <w:overflowPunct w:val="0"/>
        <w:topLinePunct w:val="0"/>
        <w:bidi w:val="0"/>
        <w:spacing w:line="360" w:lineRule="auto"/>
        <w:ind w:firstLine="480"/>
        <w:jc w:val="both"/>
        <w:rPr>
          <w:rFonts w:hint="default" w:ascii="Times New Roman" w:hAnsi="Times New Roman" w:cs="Times New Roman"/>
          <w:color w:val="0000FF"/>
          <w:kern w:val="0"/>
          <w:sz w:val="24"/>
          <w:lang w:val="en-US" w:eastAsia="zh-CN"/>
        </w:rPr>
      </w:pPr>
    </w:p>
    <w:p w14:paraId="68E72269">
      <w:pPr>
        <w:keepNext w:val="0"/>
        <w:keepLines w:val="0"/>
        <w:pageBreakBefore w:val="0"/>
        <w:widowControl/>
        <w:kinsoku/>
        <w:wordWrap/>
        <w:overflowPunct w:val="0"/>
        <w:topLinePunct w:val="0"/>
        <w:bidi w:val="0"/>
        <w:spacing w:line="360" w:lineRule="auto"/>
        <w:ind w:firstLine="480"/>
        <w:jc w:val="right"/>
        <w:rPr>
          <w:rFonts w:hint="default" w:ascii="Times New Roman" w:hAnsi="Times New Roman" w:cs="Times New Roman"/>
          <w:color w:val="0000FF"/>
          <w:kern w:val="0"/>
          <w:sz w:val="24"/>
          <w:lang w:val="en-US" w:eastAsia="zh-CN"/>
        </w:rPr>
      </w:pPr>
    </w:p>
    <w:p w14:paraId="03154AFD">
      <w:pPr>
        <w:keepNext w:val="0"/>
        <w:keepLines w:val="0"/>
        <w:pageBreakBefore w:val="0"/>
        <w:widowControl/>
        <w:kinsoku/>
        <w:wordWrap/>
        <w:overflowPunct w:val="0"/>
        <w:topLinePunct w:val="0"/>
        <w:bidi w:val="0"/>
        <w:spacing w:line="360" w:lineRule="auto"/>
        <w:ind w:firstLine="480"/>
        <w:jc w:val="right"/>
        <w:rPr>
          <w:rFonts w:hint="default" w:ascii="Times New Roman" w:hAnsi="Times New Roman" w:cs="Times New Roman"/>
          <w:color w:val="0000FF"/>
          <w:kern w:val="0"/>
          <w:sz w:val="24"/>
          <w:lang w:val="en-US" w:eastAsia="zh-CN"/>
        </w:rPr>
      </w:pPr>
    </w:p>
    <w:p w14:paraId="37E5BA62">
      <w:pPr>
        <w:keepNext w:val="0"/>
        <w:keepLines w:val="0"/>
        <w:pageBreakBefore w:val="0"/>
        <w:widowControl/>
        <w:kinsoku/>
        <w:wordWrap/>
        <w:overflowPunct w:val="0"/>
        <w:topLinePunct w:val="0"/>
        <w:bidi w:val="0"/>
        <w:spacing w:line="360" w:lineRule="auto"/>
        <w:ind w:firstLine="480"/>
        <w:jc w:val="right"/>
        <w:rPr>
          <w:rFonts w:hint="default" w:ascii="Times New Roman" w:hAnsi="Times New Roman" w:cs="Times New Roman"/>
          <w:color w:val="0000FF"/>
          <w:kern w:val="0"/>
          <w:sz w:val="24"/>
          <w:lang w:val="en-US" w:eastAsia="zh-CN"/>
        </w:rPr>
      </w:pPr>
    </w:p>
    <w:p w14:paraId="702980A1">
      <w:pPr>
        <w:keepNext w:val="0"/>
        <w:keepLines w:val="0"/>
        <w:pageBreakBefore w:val="0"/>
        <w:widowControl/>
        <w:kinsoku/>
        <w:wordWrap/>
        <w:overflowPunct w:val="0"/>
        <w:topLinePunct w:val="0"/>
        <w:bidi w:val="0"/>
        <w:spacing w:line="360" w:lineRule="auto"/>
        <w:ind w:firstLine="480"/>
        <w:jc w:val="right"/>
        <w:rPr>
          <w:rFonts w:hint="default" w:ascii="Times New Roman" w:hAnsi="Times New Roman" w:cs="Times New Roman" w:eastAsiaTheme="minorEastAsia"/>
          <w:color w:val="000000" w:themeColor="text1"/>
          <w:kern w:val="0"/>
          <w:sz w:val="24"/>
          <w:lang w:eastAsia="zh-CN"/>
          <w14:textFill>
            <w14:solidFill>
              <w14:schemeClr w14:val="tx1"/>
            </w14:solidFill>
          </w14:textFill>
        </w:rPr>
      </w:pPr>
      <w:r>
        <w:rPr>
          <w:rFonts w:hint="default" w:ascii="Times New Roman" w:hAnsi="Times New Roman" w:cs="Times New Roman"/>
          <w:color w:val="000000" w:themeColor="text1"/>
          <w:kern w:val="0"/>
          <w:sz w:val="24"/>
          <w:lang w:val="en-US" w:eastAsia="zh-CN"/>
          <w14:textFill>
            <w14:solidFill>
              <w14:schemeClr w14:val="tx1"/>
            </w14:solidFill>
          </w14:textFill>
        </w:rPr>
        <w:t xml:space="preserve"> 承诺单位：</w:t>
      </w:r>
      <w:r>
        <w:rPr>
          <w:rFonts w:hint="eastAsia" w:ascii="Times New Roman" w:hAnsi="Times New Roman" w:cs="Times New Roman"/>
          <w:color w:val="000000" w:themeColor="text1"/>
          <w:kern w:val="0"/>
          <w:sz w:val="24"/>
          <w:lang w:val="en-US" w:eastAsia="zh-CN"/>
          <w14:textFill>
            <w14:solidFill>
              <w14:schemeClr w14:val="tx1"/>
            </w14:solidFill>
          </w14:textFill>
        </w:rPr>
        <w:t>克州新隆能源开发有限公司</w:t>
      </w:r>
    </w:p>
    <w:p w14:paraId="2D6FBED3">
      <w:pPr>
        <w:keepNext w:val="0"/>
        <w:keepLines w:val="0"/>
        <w:pageBreakBefore w:val="0"/>
        <w:widowControl/>
        <w:kinsoku/>
        <w:wordWrap/>
        <w:overflowPunct w:val="0"/>
        <w:topLinePunct w:val="0"/>
        <w:bidi w:val="0"/>
        <w:spacing w:line="360" w:lineRule="auto"/>
        <w:ind w:firstLine="480"/>
        <w:jc w:val="right"/>
        <w:rPr>
          <w:rFonts w:hint="default" w:ascii="Times New Roman" w:hAnsi="Times New Roman" w:cs="Times New Roman" w:eastAsiaTheme="minorEastAsia"/>
          <w:color w:val="000000" w:themeColor="text1"/>
          <w:kern w:val="0"/>
          <w:sz w:val="24"/>
          <w:lang w:val="en-US" w:eastAsia="zh-CN"/>
          <w14:textFill>
            <w14:solidFill>
              <w14:schemeClr w14:val="tx1"/>
            </w14:solidFill>
          </w14:textFill>
        </w:rPr>
      </w:pPr>
      <w:r>
        <w:rPr>
          <w:rFonts w:hint="default" w:ascii="Times New Roman" w:hAnsi="Times New Roman" w:cs="Times New Roman"/>
          <w:color w:val="000000" w:themeColor="text1"/>
          <w:kern w:val="0"/>
          <w:sz w:val="24"/>
          <w:lang w:eastAsia="zh-CN"/>
          <w14:textFill>
            <w14:solidFill>
              <w14:schemeClr w14:val="tx1"/>
            </w14:solidFill>
          </w14:textFill>
        </w:rPr>
        <w:t>承诺时间：</w:t>
      </w:r>
      <w:r>
        <w:rPr>
          <w:rFonts w:hint="default" w:ascii="Times New Roman" w:hAnsi="Times New Roman" w:cs="Times New Roman"/>
          <w:color w:val="000000" w:themeColor="text1"/>
          <w:kern w:val="0"/>
          <w:sz w:val="24"/>
          <w:lang w:val="en-US" w:eastAsia="zh-CN"/>
          <w14:textFill>
            <w14:solidFill>
              <w14:schemeClr w14:val="tx1"/>
            </w14:solidFill>
          </w14:textFill>
        </w:rPr>
        <w:t>202</w:t>
      </w:r>
      <w:r>
        <w:rPr>
          <w:rFonts w:hint="eastAsia" w:ascii="Times New Roman" w:hAnsi="Times New Roman" w:cs="Times New Roman"/>
          <w:color w:val="000000" w:themeColor="text1"/>
          <w:kern w:val="0"/>
          <w:sz w:val="24"/>
          <w:lang w:val="en-US" w:eastAsia="zh-CN"/>
          <w14:textFill>
            <w14:solidFill>
              <w14:schemeClr w14:val="tx1"/>
            </w14:solidFill>
          </w14:textFill>
        </w:rPr>
        <w:t>6</w:t>
      </w:r>
      <w:r>
        <w:rPr>
          <w:rFonts w:hint="default" w:ascii="Times New Roman" w:hAnsi="Times New Roman" w:cs="Times New Roman"/>
          <w:color w:val="000000" w:themeColor="text1"/>
          <w:kern w:val="0"/>
          <w:sz w:val="24"/>
          <w:lang w:val="en-US" w:eastAsia="zh-CN"/>
          <w14:textFill>
            <w14:solidFill>
              <w14:schemeClr w14:val="tx1"/>
            </w14:solidFill>
          </w14:textFill>
        </w:rPr>
        <w:t>年</w:t>
      </w:r>
      <w:r>
        <w:rPr>
          <w:rFonts w:hint="eastAsia" w:ascii="Times New Roman" w:hAnsi="Times New Roman" w:cs="Times New Roman"/>
          <w:color w:val="000000" w:themeColor="text1"/>
          <w:kern w:val="0"/>
          <w:sz w:val="24"/>
          <w:lang w:val="en-US" w:eastAsia="zh-CN"/>
          <w14:textFill>
            <w14:solidFill>
              <w14:schemeClr w14:val="tx1"/>
            </w14:solidFill>
          </w14:textFill>
        </w:rPr>
        <w:t>7</w:t>
      </w:r>
      <w:r>
        <w:rPr>
          <w:rFonts w:hint="default" w:ascii="Times New Roman" w:hAnsi="Times New Roman" w:cs="Times New Roman"/>
          <w:color w:val="000000" w:themeColor="text1"/>
          <w:kern w:val="0"/>
          <w:sz w:val="24"/>
          <w:lang w:val="en-US" w:eastAsia="zh-CN"/>
          <w14:textFill>
            <w14:solidFill>
              <w14:schemeClr w14:val="tx1"/>
            </w14:solidFill>
          </w14:textFill>
        </w:rPr>
        <w:t>月</w:t>
      </w:r>
    </w:p>
    <w:p w14:paraId="7B2AB8B4">
      <w:pPr>
        <w:keepNext w:val="0"/>
        <w:keepLines w:val="0"/>
        <w:pageBreakBefore w:val="0"/>
        <w:widowControl/>
        <w:kinsoku/>
        <w:wordWrap/>
        <w:overflowPunct w:val="0"/>
        <w:topLinePunct w:val="0"/>
        <w:bidi w:val="0"/>
        <w:jc w:val="left"/>
        <w:rPr>
          <w:rFonts w:hint="default" w:ascii="Times New Roman" w:hAnsi="Times New Roman" w:cs="Times New Roman"/>
          <w:color w:val="0000FF"/>
        </w:rPr>
      </w:pPr>
    </w:p>
    <w:p w14:paraId="6F8D12F6">
      <w:pPr>
        <w:keepNext w:val="0"/>
        <w:keepLines w:val="0"/>
        <w:pageBreakBefore w:val="0"/>
        <w:widowControl/>
        <w:kinsoku/>
        <w:wordWrap/>
        <w:overflowPunct w:val="0"/>
        <w:topLinePunct w:val="0"/>
        <w:bidi w:val="0"/>
        <w:rPr>
          <w:rFonts w:hint="default" w:ascii="Times New Roman" w:hAnsi="Times New Roman" w:cs="Times New Roman"/>
          <w:color w:val="0000FF"/>
        </w:rPr>
      </w:pPr>
    </w:p>
    <w:p w14:paraId="5FA8C1B3">
      <w:pPr>
        <w:keepNext w:val="0"/>
        <w:keepLines w:val="0"/>
        <w:pageBreakBefore w:val="0"/>
        <w:widowControl/>
        <w:kinsoku/>
        <w:wordWrap/>
        <w:overflowPunct w:val="0"/>
        <w:topLinePunct w:val="0"/>
        <w:bidi w:val="0"/>
        <w:spacing w:line="360" w:lineRule="auto"/>
        <w:jc w:val="both"/>
        <w:rPr>
          <w:rFonts w:hint="default" w:ascii="Times New Roman" w:hAnsi="Times New Roman" w:cs="Times New Roman"/>
          <w:b/>
          <w:color w:val="0000FF"/>
          <w:sz w:val="24"/>
          <w:szCs w:val="24"/>
          <w:highlight w:val="none"/>
          <w:lang w:val="en-US" w:eastAsia="zh-CN"/>
        </w:rPr>
      </w:pPr>
    </w:p>
    <w:p w14:paraId="0736C8A3">
      <w:pPr>
        <w:keepNext w:val="0"/>
        <w:keepLines w:val="0"/>
        <w:pageBreakBefore w:val="0"/>
        <w:widowControl/>
        <w:kinsoku/>
        <w:wordWrap/>
        <w:overflowPunct w:val="0"/>
        <w:topLinePunct w:val="0"/>
        <w:bidi w:val="0"/>
        <w:jc w:val="left"/>
        <w:rPr>
          <w:rFonts w:hint="default" w:ascii="Times New Roman" w:hAnsi="Times New Roman" w:eastAsia="宋体" w:cs="Times New Roman"/>
          <w:color w:val="0000FF"/>
          <w:lang w:eastAsia="zh-CN"/>
        </w:rPr>
      </w:pPr>
    </w:p>
    <w:sectPr>
      <w:footerReference r:id="rId13" w:type="default"/>
      <w:pgSz w:w="11906" w:h="16839"/>
      <w:pgMar w:top="1431" w:right="1785" w:bottom="1156" w:left="1785" w:header="0" w:footer="1031"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BCA98">
    <w:pPr>
      <w:spacing w:line="123" w:lineRule="exact"/>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7EBC67">
                          <w:pPr>
                            <w:pStyle w:val="10"/>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747EBC67">
                    <w:pPr>
                      <w:pStyle w:val="10"/>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95A31">
    <w:pPr>
      <w:spacing w:line="123" w:lineRule="exact"/>
      <w:ind w:firstLine="412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34278A">
                          <w:pPr>
                            <w:pStyle w:val="10"/>
                          </w:pPr>
                          <w:r>
                            <w:t xml:space="preserve">第 </w:t>
                          </w:r>
                          <w:r>
                            <w:fldChar w:fldCharType="begin"/>
                          </w:r>
                          <w:r>
                            <w:instrText xml:space="preserve"> PAGE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5734278A">
                    <w:pPr>
                      <w:pStyle w:val="10"/>
                    </w:pPr>
                    <w:r>
                      <w:t xml:space="preserve">第 </w:t>
                    </w:r>
                    <w:r>
                      <w:fldChar w:fldCharType="begin"/>
                    </w:r>
                    <w:r>
                      <w:instrText xml:space="preserve"> PAGE  \* MERGEFORMAT </w:instrText>
                    </w:r>
                    <w:r>
                      <w:fldChar w:fldCharType="separate"/>
                    </w:r>
                    <w:r>
                      <w:t>2</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52967">
    <w:pPr>
      <w:spacing w:line="125" w:lineRule="exact"/>
      <w:ind w:firstLine="4130"/>
      <w:outlineLvl w:val="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51D1C6">
                          <w:pPr>
                            <w:pStyle w:val="10"/>
                          </w:pPr>
                          <w:r>
                            <w:t xml:space="preserve">第 </w:t>
                          </w:r>
                          <w:r>
                            <w:fldChar w:fldCharType="begin"/>
                          </w:r>
                          <w:r>
                            <w:instrText xml:space="preserve"> PAGE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2D51D1C6">
                    <w:pPr>
                      <w:pStyle w:val="10"/>
                    </w:pPr>
                    <w:r>
                      <w:t xml:space="preserve">第 </w:t>
                    </w:r>
                    <w:r>
                      <w:fldChar w:fldCharType="begin"/>
                    </w:r>
                    <w:r>
                      <w:instrText xml:space="preserve"> PAGE  \* MERGEFORMAT </w:instrText>
                    </w:r>
                    <w:r>
                      <w:fldChar w:fldCharType="separate"/>
                    </w:r>
                    <w:r>
                      <w:t>3</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D7429">
    <w:pPr>
      <w:spacing w:line="123" w:lineRule="exact"/>
      <w:ind w:firstLine="412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0C8B31">
                          <w:pPr>
                            <w:pStyle w:val="10"/>
                          </w:pPr>
                          <w:r>
                            <w:t xml:space="preserve">第 </w:t>
                          </w:r>
                          <w:r>
                            <w:fldChar w:fldCharType="begin"/>
                          </w:r>
                          <w:r>
                            <w:instrText xml:space="preserve"> PAGE  \* MERGEFORMAT </w:instrText>
                          </w:r>
                          <w:r>
                            <w:fldChar w:fldCharType="separate"/>
                          </w:r>
                          <w:r>
                            <w:t>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4F0C8B31">
                    <w:pPr>
                      <w:pStyle w:val="10"/>
                    </w:pPr>
                    <w:r>
                      <w:t xml:space="preserve">第 </w:t>
                    </w:r>
                    <w:r>
                      <w:fldChar w:fldCharType="begin"/>
                    </w:r>
                    <w:r>
                      <w:instrText xml:space="preserve"> PAGE  \* MERGEFORMAT </w:instrText>
                    </w:r>
                    <w:r>
                      <w:fldChar w:fldCharType="separate"/>
                    </w:r>
                    <w:r>
                      <w:t>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770BC">
    <w:pPr>
      <w:spacing w:line="125" w:lineRule="exact"/>
      <w:ind w:firstLine="413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BED3CA">
                          <w:pPr>
                            <w:pStyle w:val="10"/>
                          </w:pPr>
                          <w:r>
                            <w:t xml:space="preserve">第 </w:t>
                          </w:r>
                          <w:r>
                            <w:fldChar w:fldCharType="begin"/>
                          </w:r>
                          <w:r>
                            <w:instrText xml:space="preserve"> PAGE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60BED3CA">
                    <w:pPr>
                      <w:pStyle w:val="10"/>
                    </w:pPr>
                    <w:r>
                      <w:t xml:space="preserve">第 </w:t>
                    </w:r>
                    <w:r>
                      <w:fldChar w:fldCharType="begin"/>
                    </w:r>
                    <w:r>
                      <w:instrText xml:space="preserve"> PAGE  \* MERGEFORMAT </w:instrText>
                    </w:r>
                    <w:r>
                      <w:fldChar w:fldCharType="separate"/>
                    </w:r>
                    <w:r>
                      <w:t>6</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E2151">
    <w:pPr>
      <w:spacing w:line="125" w:lineRule="exact"/>
      <w:ind w:firstLine="409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C904C5">
                          <w:pPr>
                            <w:pStyle w:val="10"/>
                          </w:pPr>
                          <w:r>
                            <w:t xml:space="preserve">第 </w:t>
                          </w:r>
                          <w:r>
                            <w:fldChar w:fldCharType="begin"/>
                          </w:r>
                          <w:r>
                            <w:instrText xml:space="preserve"> PAGE  \* MERGEFORMAT </w:instrText>
                          </w:r>
                          <w:r>
                            <w:fldChar w:fldCharType="separate"/>
                          </w:r>
                          <w:r>
                            <w:t>10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7EC904C5">
                    <w:pPr>
                      <w:pStyle w:val="10"/>
                    </w:pPr>
                    <w:r>
                      <w:t xml:space="preserve">第 </w:t>
                    </w:r>
                    <w:r>
                      <w:fldChar w:fldCharType="begin"/>
                    </w:r>
                    <w:r>
                      <w:instrText xml:space="preserve"> PAGE  \* MERGEFORMAT </w:instrText>
                    </w:r>
                    <w:r>
                      <w:fldChar w:fldCharType="separate"/>
                    </w:r>
                    <w:r>
                      <w:t>10</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67E26">
    <w:pPr>
      <w:spacing w:line="123" w:lineRule="exact"/>
      <w:ind w:firstLine="409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25D950">
                          <w:pPr>
                            <w:pStyle w:val="10"/>
                          </w:pPr>
                          <w:r>
                            <w:t xml:space="preserve">第 </w:t>
                          </w:r>
                          <w:r>
                            <w:fldChar w:fldCharType="begin"/>
                          </w:r>
                          <w:r>
                            <w:instrText xml:space="preserve"> PAGE  \* MERGEFORMAT </w:instrText>
                          </w:r>
                          <w:r>
                            <w:fldChar w:fldCharType="separate"/>
                          </w:r>
                          <w:r>
                            <w:t>11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5925D950">
                    <w:pPr>
                      <w:pStyle w:val="10"/>
                    </w:pPr>
                    <w:r>
                      <w:t xml:space="preserve">第 </w:t>
                    </w:r>
                    <w:r>
                      <w:fldChar w:fldCharType="begin"/>
                    </w:r>
                    <w:r>
                      <w:instrText xml:space="preserve"> PAGE  \* MERGEFORMAT </w:instrText>
                    </w:r>
                    <w:r>
                      <w:fldChar w:fldCharType="separate"/>
                    </w:r>
                    <w:r>
                      <w:t>11</w:t>
                    </w:r>
                    <w:r>
                      <w:fldChar w:fldCharType="end"/>
                    </w:r>
                    <w: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81E9E">
    <w:pPr>
      <w:spacing w:line="123" w:lineRule="exact"/>
      <w:ind w:firstLine="409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88FE58">
                          <w:pPr>
                            <w:pStyle w:val="10"/>
                          </w:pPr>
                          <w:r>
                            <w:t xml:space="preserve">第 </w:t>
                          </w:r>
                          <w:r>
                            <w:fldChar w:fldCharType="begin"/>
                          </w:r>
                          <w:r>
                            <w:instrText xml:space="preserve"> PAGE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1A88FE58">
                    <w:pPr>
                      <w:pStyle w:val="10"/>
                    </w:pPr>
                    <w:r>
                      <w:t xml:space="preserve">第 </w:t>
                    </w:r>
                    <w:r>
                      <w:fldChar w:fldCharType="begin"/>
                    </w:r>
                    <w:r>
                      <w:instrText xml:space="preserve"> PAGE  \* MERGEFORMAT </w:instrText>
                    </w:r>
                    <w:r>
                      <w:fldChar w:fldCharType="separate"/>
                    </w:r>
                    <w:r>
                      <w:t>12</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844CE">
    <w:pPr>
      <w:spacing w:line="125" w:lineRule="exact"/>
      <w:ind w:firstLine="409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E63BCB">
                          <w:pPr>
                            <w:pStyle w:val="10"/>
                          </w:pPr>
                          <w:r>
                            <w:t xml:space="preserve">第 </w:t>
                          </w:r>
                          <w:r>
                            <w:fldChar w:fldCharType="begin"/>
                          </w:r>
                          <w:r>
                            <w:instrText xml:space="preserve"> PAGE  \* MERGEFORMAT </w:instrText>
                          </w:r>
                          <w:r>
                            <w:fldChar w:fldCharType="separate"/>
                          </w:r>
                          <w:r>
                            <w:t>13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5FE63BCB">
                    <w:pPr>
                      <w:pStyle w:val="10"/>
                    </w:pPr>
                    <w:r>
                      <w:t xml:space="preserve">第 </w:t>
                    </w:r>
                    <w:r>
                      <w:fldChar w:fldCharType="begin"/>
                    </w:r>
                    <w:r>
                      <w:instrText xml:space="preserve"> PAGE  \* MERGEFORMAT </w:instrText>
                    </w:r>
                    <w:r>
                      <w:fldChar w:fldCharType="separate"/>
                    </w:r>
                    <w:r>
                      <w:t>13</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docVars>
    <w:docVar w:name="commondata" w:val="eyJoZGlkIjoiODhlYzMxZDdjYzUyYjY3NTllMDZmZjJmNDA0MzNmNjEifQ=="/>
    <w:docVar w:name="KSO_WPS_MARK_KEY" w:val="5dde425c-929e-4d78-8cfa-e206106c7913"/>
  </w:docVars>
  <w:rsids>
    <w:rsidRoot w:val="00000000"/>
    <w:rsid w:val="01CC5578"/>
    <w:rsid w:val="023B63BC"/>
    <w:rsid w:val="02485C4D"/>
    <w:rsid w:val="02F427B3"/>
    <w:rsid w:val="03247659"/>
    <w:rsid w:val="08D16472"/>
    <w:rsid w:val="0B210BD9"/>
    <w:rsid w:val="0E6218E8"/>
    <w:rsid w:val="0EE0304E"/>
    <w:rsid w:val="0FF77A6F"/>
    <w:rsid w:val="10197C3A"/>
    <w:rsid w:val="12541D09"/>
    <w:rsid w:val="137A7E37"/>
    <w:rsid w:val="138D4C02"/>
    <w:rsid w:val="14AE60B1"/>
    <w:rsid w:val="1615355E"/>
    <w:rsid w:val="166D4D92"/>
    <w:rsid w:val="16B82C62"/>
    <w:rsid w:val="17C415A5"/>
    <w:rsid w:val="185B7CD5"/>
    <w:rsid w:val="1D47280C"/>
    <w:rsid w:val="1DAD0ABD"/>
    <w:rsid w:val="1EA44D1C"/>
    <w:rsid w:val="1F693126"/>
    <w:rsid w:val="201C60A2"/>
    <w:rsid w:val="20AD5E26"/>
    <w:rsid w:val="23EA57E7"/>
    <w:rsid w:val="24FB7FB4"/>
    <w:rsid w:val="26742F9D"/>
    <w:rsid w:val="28125A10"/>
    <w:rsid w:val="28B9421C"/>
    <w:rsid w:val="2A9F5694"/>
    <w:rsid w:val="2AAC79E6"/>
    <w:rsid w:val="2B116592"/>
    <w:rsid w:val="2B8A1EA0"/>
    <w:rsid w:val="305F7D44"/>
    <w:rsid w:val="313F721F"/>
    <w:rsid w:val="31861A07"/>
    <w:rsid w:val="31917271"/>
    <w:rsid w:val="31BB1005"/>
    <w:rsid w:val="33341AC6"/>
    <w:rsid w:val="34606284"/>
    <w:rsid w:val="35106EEB"/>
    <w:rsid w:val="36C96A59"/>
    <w:rsid w:val="37D355A5"/>
    <w:rsid w:val="39090AB6"/>
    <w:rsid w:val="3C1328A4"/>
    <w:rsid w:val="3C256A70"/>
    <w:rsid w:val="3C8177E8"/>
    <w:rsid w:val="3CEC1FC8"/>
    <w:rsid w:val="41AA092C"/>
    <w:rsid w:val="42132798"/>
    <w:rsid w:val="44B8714C"/>
    <w:rsid w:val="44BE448A"/>
    <w:rsid w:val="45BD07BD"/>
    <w:rsid w:val="45E0482A"/>
    <w:rsid w:val="47662A40"/>
    <w:rsid w:val="47E30E5E"/>
    <w:rsid w:val="483A0B98"/>
    <w:rsid w:val="4E281379"/>
    <w:rsid w:val="4ECB40B9"/>
    <w:rsid w:val="4F166E38"/>
    <w:rsid w:val="504F4872"/>
    <w:rsid w:val="531F0412"/>
    <w:rsid w:val="538F3C48"/>
    <w:rsid w:val="58766716"/>
    <w:rsid w:val="58E660B8"/>
    <w:rsid w:val="5A230626"/>
    <w:rsid w:val="5EAD0029"/>
    <w:rsid w:val="5F0266A5"/>
    <w:rsid w:val="600C5941"/>
    <w:rsid w:val="635534B3"/>
    <w:rsid w:val="65A475FD"/>
    <w:rsid w:val="68E20BA2"/>
    <w:rsid w:val="695B5068"/>
    <w:rsid w:val="6C231497"/>
    <w:rsid w:val="6C4B6EFB"/>
    <w:rsid w:val="6E081A9E"/>
    <w:rsid w:val="6E235D7E"/>
    <w:rsid w:val="71C448AB"/>
    <w:rsid w:val="71F96A05"/>
    <w:rsid w:val="74130252"/>
    <w:rsid w:val="78107B01"/>
    <w:rsid w:val="789579FC"/>
    <w:rsid w:val="79701CA2"/>
    <w:rsid w:val="7A8B03EB"/>
    <w:rsid w:val="7E547CBA"/>
    <w:rsid w:val="7E834FEF"/>
    <w:rsid w:val="7F893537"/>
    <w:rsid w:val="7FE76C7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3">
    <w:name w:val="Normal Indent"/>
    <w:basedOn w:val="1"/>
    <w:next w:val="4"/>
    <w:qFormat/>
    <w:uiPriority w:val="0"/>
    <w:pPr>
      <w:adjustRightInd w:val="0"/>
      <w:spacing w:line="480" w:lineRule="atLeast"/>
      <w:ind w:firstLine="595"/>
      <w:textAlignment w:val="baseline"/>
    </w:pPr>
    <w:rPr>
      <w:rFonts w:ascii="Calibri"/>
      <w:sz w:val="28"/>
    </w:rPr>
  </w:style>
  <w:style w:type="paragraph" w:customStyle="1" w:styleId="4">
    <w:name w:val="样式 正文文本 + 首行缩进:  2 字符"/>
    <w:qFormat/>
    <w:uiPriority w:val="99"/>
    <w:pPr>
      <w:spacing w:after="200" w:line="480" w:lineRule="exact"/>
      <w:ind w:firstLine="480" w:firstLineChars="200"/>
    </w:pPr>
    <w:rPr>
      <w:rFonts w:ascii="宋体" w:hAnsi="宋体" w:eastAsia="宋体" w:cs="Times New Roman"/>
      <w:sz w:val="24"/>
      <w:lang w:val="en-US" w:eastAsia="zh-CN" w:bidi="ar-SA"/>
    </w:rPr>
  </w:style>
  <w:style w:type="paragraph" w:styleId="5">
    <w:name w:val="annotation text"/>
    <w:basedOn w:val="1"/>
    <w:qFormat/>
    <w:uiPriority w:val="0"/>
    <w:pPr>
      <w:jc w:val="left"/>
    </w:pPr>
  </w:style>
  <w:style w:type="paragraph" w:styleId="6">
    <w:name w:val="Body Text"/>
    <w:basedOn w:val="1"/>
    <w:next w:val="7"/>
    <w:unhideWhenUsed/>
    <w:qFormat/>
    <w:uiPriority w:val="99"/>
    <w:pPr>
      <w:spacing w:after="120"/>
    </w:pPr>
  </w:style>
  <w:style w:type="paragraph" w:customStyle="1" w:styleId="7">
    <w:name w:val="xl27"/>
    <w:basedOn w:val="1"/>
    <w:next w:val="1"/>
    <w:qFormat/>
    <w:uiPriority w:val="0"/>
    <w:pPr>
      <w:widowControl/>
      <w:pBdr>
        <w:bottom w:val="single" w:color="auto" w:sz="4" w:space="0"/>
        <w:right w:val="single" w:color="auto" w:sz="4" w:space="0"/>
      </w:pBdr>
      <w:spacing w:before="100" w:after="100"/>
      <w:jc w:val="center"/>
      <w:textAlignment w:val="center"/>
    </w:pPr>
    <w:rPr>
      <w:rFonts w:ascii="Arial" w:hAnsi="Arial"/>
      <w:kern w:val="0"/>
      <w:szCs w:val="20"/>
    </w:rPr>
  </w:style>
  <w:style w:type="paragraph" w:styleId="8">
    <w:name w:val="Body Text Indent"/>
    <w:basedOn w:val="1"/>
    <w:next w:val="2"/>
    <w:semiHidden/>
    <w:unhideWhenUsed/>
    <w:qFormat/>
    <w:uiPriority w:val="99"/>
    <w:pPr>
      <w:spacing w:after="120"/>
      <w:ind w:left="420" w:leftChars="200"/>
    </w:pPr>
  </w:style>
  <w:style w:type="paragraph" w:styleId="9">
    <w:name w:val="toc 3"/>
    <w:basedOn w:val="1"/>
    <w:next w:val="1"/>
    <w:qFormat/>
    <w:uiPriority w:val="0"/>
    <w:pPr>
      <w:ind w:left="840" w:leftChars="4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styleId="13">
    <w:name w:val="Body Text First Indent"/>
    <w:basedOn w:val="6"/>
    <w:next w:val="8"/>
    <w:unhideWhenUsed/>
    <w:qFormat/>
    <w:uiPriority w:val="99"/>
    <w:pPr>
      <w:ind w:firstLine="420" w:firstLineChars="100"/>
    </w:pPr>
  </w:style>
  <w:style w:type="paragraph" w:styleId="14">
    <w:name w:val="Body Text First Indent 2"/>
    <w:basedOn w:val="8"/>
    <w:next w:val="1"/>
    <w:semiHidden/>
    <w:unhideWhenUsed/>
    <w:qFormat/>
    <w:uiPriority w:val="99"/>
    <w:pPr>
      <w:ind w:firstLine="420"/>
    </w:pPr>
  </w:style>
  <w:style w:type="character" w:styleId="17">
    <w:name w:val="Strong"/>
    <w:basedOn w:val="16"/>
    <w:qFormat/>
    <w:uiPriority w:val="0"/>
    <w:rPr>
      <w:b/>
    </w:rPr>
  </w:style>
  <w:style w:type="character" w:styleId="18">
    <w:name w:val="Hyperlink"/>
    <w:basedOn w:val="16"/>
    <w:qFormat/>
    <w:uiPriority w:val="0"/>
    <w:rPr>
      <w:color w:val="0000FF"/>
      <w:u w:val="single"/>
    </w:rPr>
  </w:style>
  <w:style w:type="paragraph" w:customStyle="1" w:styleId="19">
    <w:name w:val="正文(首行缩进)"/>
    <w:basedOn w:val="1"/>
    <w:next w:val="1"/>
    <w:qFormat/>
    <w:uiPriority w:val="0"/>
    <w:pPr>
      <w:spacing w:line="360" w:lineRule="auto"/>
      <w:ind w:firstLine="540" w:firstLineChars="225"/>
    </w:pPr>
    <w:rPr>
      <w:rFonts w:ascii="Calibri"/>
      <w:snapToGrid w:val="0"/>
      <w:color w:val="000000"/>
      <w:szCs w:val="24"/>
    </w:rPr>
  </w:style>
  <w:style w:type="paragraph" w:customStyle="1" w:styleId="20">
    <w:name w:val="样式5"/>
    <w:basedOn w:val="21"/>
    <w:qFormat/>
    <w:uiPriority w:val="0"/>
    <w:pPr>
      <w:widowControl/>
      <w:spacing w:line="480" w:lineRule="atLeast"/>
      <w:ind w:firstLine="454"/>
    </w:pPr>
  </w:style>
  <w:style w:type="paragraph" w:customStyle="1" w:styleId="21">
    <w:name w:val="正文1"/>
    <w:basedOn w:val="3"/>
    <w:next w:val="1"/>
    <w:qFormat/>
    <w:uiPriority w:val="0"/>
    <w:pPr>
      <w:adjustRightInd w:val="0"/>
      <w:snapToGrid w:val="0"/>
      <w:spacing w:line="500" w:lineRule="atLeast"/>
      <w:ind w:firstLine="567"/>
    </w:pPr>
    <w:rPr>
      <w:rFonts w:ascii="Calibri"/>
      <w:kern w:val="2"/>
      <w:sz w:val="28"/>
    </w:rPr>
  </w:style>
  <w:style w:type="paragraph" w:customStyle="1" w:styleId="22">
    <w:name w:val="Default"/>
    <w:basedOn w:val="23"/>
    <w:next w:val="14"/>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3">
    <w:name w:val="纯文本1"/>
    <w:basedOn w:val="1"/>
    <w:qFormat/>
    <w:uiPriority w:val="0"/>
    <w:pPr>
      <w:adjustRightInd w:val="0"/>
    </w:pPr>
    <w:rPr>
      <w:rFonts w:ascii="宋体" w:hAnsi="Courier New"/>
      <w:szCs w:val="20"/>
    </w:rPr>
  </w:style>
  <w:style w:type="table" w:customStyle="1" w:styleId="24">
    <w:name w:val="Table Normal"/>
    <w:semiHidden/>
    <w:unhideWhenUsed/>
    <w:qFormat/>
    <w:uiPriority w:val="0"/>
    <w:tblPr>
      <w:tblCellMar>
        <w:top w:w="0" w:type="dxa"/>
        <w:left w:w="0" w:type="dxa"/>
        <w:bottom w:w="0" w:type="dxa"/>
        <w:right w:w="0" w:type="dxa"/>
      </w:tblCellMar>
    </w:tblPr>
  </w:style>
  <w:style w:type="paragraph" w:customStyle="1" w:styleId="25">
    <w:name w:val="WPSOffice手动目录 1"/>
    <w:qFormat/>
    <w:uiPriority w:val="0"/>
    <w:pPr>
      <w:ind w:leftChars="0"/>
    </w:pPr>
    <w:rPr>
      <w:rFonts w:ascii="Times New Roman" w:hAnsi="Times New Roman" w:eastAsia="宋体" w:cs="Times New Roman"/>
      <w:sz w:val="20"/>
      <w:szCs w:val="20"/>
    </w:rPr>
  </w:style>
  <w:style w:type="paragraph" w:customStyle="1" w:styleId="26">
    <w:name w:val="WPSOffice手动目录 2"/>
    <w:qFormat/>
    <w:uiPriority w:val="0"/>
    <w:pPr>
      <w:ind w:leftChars="200"/>
    </w:pPr>
    <w:rPr>
      <w:rFonts w:ascii="Times New Roman" w:hAnsi="Times New Roman" w:eastAsia="宋体" w:cs="Times New Roman"/>
      <w:sz w:val="20"/>
      <w:szCs w:val="20"/>
    </w:rPr>
  </w:style>
  <w:style w:type="paragraph" w:customStyle="1" w:styleId="27">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customXml" Target="../customXml/item1.xml"/><Relationship Id="rId20" Type="http://schemas.openxmlformats.org/officeDocument/2006/relationships/image" Target="media/image6.jpeg"/><Relationship Id="rId2" Type="http://schemas.openxmlformats.org/officeDocument/2006/relationships/settings" Target="settings.xml"/><Relationship Id="rId19" Type="http://schemas.openxmlformats.org/officeDocument/2006/relationships/image" Target="media/image5.jpeg"/><Relationship Id="rId18" Type="http://schemas.openxmlformats.org/officeDocument/2006/relationships/image" Target="media/image4.jpeg"/><Relationship Id="rId17" Type="http://schemas.openxmlformats.org/officeDocument/2006/relationships/image" Target="media/image3.jpeg"/><Relationship Id="rId16" Type="http://schemas.openxmlformats.org/officeDocument/2006/relationships/image" Target="media/image2.jpe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a1f08f5f-3b57-4b48-a37c-30025571ba4f</errorID>
      <errorWord>查阅</errorWord>
      <group>L1_Word</group>
      <groupName>字词问题</groupName>
      <ability>L2_Typo</ability>
      <abilityName>字词错误</abilityName>
      <candidateList>
        <item>查看</item>
      </candidateList>
      <explain>“查阅～情况”搭配不当，建议修改为“查看～情况”。</explain>
      <paraID>3C88B869</paraID>
      <start>5</start>
      <end>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66a141-042e-4f72-97f2-505edb66d4d4}">
  <ds:schemaRefs/>
</ds:datastoreItem>
</file>

<file path=docProps/app.xml><?xml version="1.0" encoding="utf-8"?>
<Properties xmlns="http://schemas.openxmlformats.org/officeDocument/2006/extended-properties" xmlns:vt="http://schemas.openxmlformats.org/officeDocument/2006/docPropsVTypes">
  <Pages>17</Pages>
  <Words>2905</Words>
  <Characters>3152</Characters>
  <TotalTime>13</TotalTime>
  <ScaleCrop>false</ScaleCrop>
  <LinksUpToDate>false</LinksUpToDate>
  <CharactersWithSpaces>3390</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2020-04-15T12:49:00Z</dcterms:created>
  <dc:creator>Administrator</dc:creator>
  <cp:lastModifiedBy>小朱同学</cp:lastModifiedBy>
  <dcterms:modified xsi:type="dcterms:W3CDTF">2026-08-26T10:54:36Z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wqlLaW5nc29mdCBQREYgdG8gV1BTIDY1</vt:lpwstr>
  </property>
  <property fmtid="{D5CDD505-2E9C-101B-9397-08002B2CF9AE}" pid="3" name="Created">
    <vt:filetime>2021-11-23T20:17:05Z</vt:filetime>
  </property>
  <property fmtid="{D5CDD505-2E9C-101B-9397-08002B2CF9AE}" pid="4" name="KSOProductBuildVer">
    <vt:lpwstr>2052-12.1.0.28043</vt:lpwstr>
  </property>
  <property fmtid="{D5CDD505-2E9C-101B-9397-08002B2CF9AE}" pid="5" name="ICV">
    <vt:lpwstr>626ED384FE834E89B10CBF6B729213AE_13</vt:lpwstr>
  </property>
  <property fmtid="{D5CDD505-2E9C-101B-9397-08002B2CF9AE}" pid="6" name="KSOTemplateDocerSaveRecord">
    <vt:lpwstr>eyJoZGlkIjoiOGM1NjIxMzVlNTM0MzA1MzM5MGMyMjBiNDkwZjc5MDEiLCJ1c2VySWQiOiIyNTQzMjA3NjQifQ==</vt:lpwstr>
  </property>
</Properties>
</file>