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9B3B">
      <w:pPr>
        <w:adjustRightInd w:val="0"/>
        <w:snapToGrid w:val="0"/>
        <w:jc w:val="center"/>
        <w:outlineLvl w:val="0"/>
        <w:rPr>
          <w:rFonts w:ascii="Times New Roman" w:hAnsi="Times New Roman" w:eastAsia="仿宋_GB2312"/>
          <w:b/>
          <w:sz w:val="38"/>
          <w:szCs w:val="38"/>
        </w:rPr>
      </w:pPr>
      <w:r>
        <w:rPr>
          <w:rFonts w:hint="eastAsia" w:ascii="Times New Roman" w:hAnsi="Times New Roman" w:eastAsia="仿宋_GB2312"/>
          <w:b/>
          <w:sz w:val="38"/>
          <w:szCs w:val="38"/>
        </w:rPr>
        <w:t>新疆维吾尔自治区</w:t>
      </w:r>
      <w:r>
        <w:rPr>
          <w:rFonts w:ascii="Times New Roman" w:hAnsi="Times New Roman" w:eastAsia="仿宋_GB2312"/>
          <w:b/>
          <w:sz w:val="38"/>
          <w:szCs w:val="38"/>
        </w:rPr>
        <w:t>2026</w:t>
      </w:r>
      <w:r>
        <w:rPr>
          <w:rFonts w:hint="eastAsia" w:ascii="Times New Roman" w:hAnsi="Times New Roman" w:eastAsia="仿宋_GB2312"/>
          <w:b/>
          <w:sz w:val="38"/>
          <w:szCs w:val="38"/>
        </w:rPr>
        <w:t>年度全国碳排放权交易市场（发电行业）重点排放单位名录</w:t>
      </w:r>
    </w:p>
    <w:p w14:paraId="1D7FE6A9">
      <w:pPr>
        <w:widowControl/>
        <w:adjustRightInd w:val="0"/>
        <w:snapToGrid w:val="0"/>
        <w:spacing w:before="249" w:beforeLines="80"/>
        <w:jc w:val="center"/>
        <w:rPr>
          <w:rFonts w:ascii="Times New Roman" w:hAnsi="Times New Roman" w:eastAsia="仿宋_GB2312"/>
          <w:b/>
          <w:sz w:val="38"/>
          <w:szCs w:val="38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（发电设施）</w:t>
      </w:r>
    </w:p>
    <w:p w14:paraId="699A68B7"/>
    <w:tbl>
      <w:tblPr>
        <w:tblStyle w:val="5"/>
        <w:tblW w:w="13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6079"/>
        <w:gridCol w:w="2910"/>
        <w:gridCol w:w="3898"/>
      </w:tblGrid>
      <w:tr w14:paraId="3BB9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CCF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AC0A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EC46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BAE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国民经济行业分类代码</w:t>
            </w:r>
          </w:p>
        </w:tc>
      </w:tr>
      <w:tr w14:paraId="089B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006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06D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新疆众和股份有限公司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5E0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91650000228601291B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F09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4412（自备电厂）</w:t>
            </w:r>
          </w:p>
        </w:tc>
      </w:tr>
      <w:tr w14:paraId="3EF6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6CA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0DD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国能新疆化工有限公司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2B5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91650109MA776JNR88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7FF7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4412（自备电厂）</w:t>
            </w:r>
          </w:p>
        </w:tc>
      </w:tr>
      <w:tr w14:paraId="36BEA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7D3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B57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新疆阜丰生物科技有限公司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3EB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91650100589323493W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A5D79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4412（自备电厂）</w:t>
            </w:r>
          </w:p>
        </w:tc>
      </w:tr>
      <w:tr w14:paraId="51044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150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50E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新疆华泰重化工有限责任公司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541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91650000757660799G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677FF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4412（自备电厂）</w:t>
            </w:r>
          </w:p>
        </w:tc>
      </w:tr>
      <w:tr w14:paraId="3164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FEE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E40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新特能源股份有限公司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B7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916500006702303076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D7BF5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4412（自备电厂）</w:t>
            </w:r>
          </w:p>
        </w:tc>
      </w:tr>
      <w:tr w14:paraId="7435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F48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BD4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中国石油天然气股份有限公司乌鲁木齐石化分公司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3AC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916500007189020978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5DF2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4412（自备电厂）</w:t>
            </w:r>
          </w:p>
        </w:tc>
      </w:tr>
      <w:tr w14:paraId="22D5A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9CF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69D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华电新疆发电有限公司红雁池分公司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9D0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91650100568851158J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6F1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58CBF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0C6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E60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华电新疆发电有限公司乌鲁木齐分公司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797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91650105666676699U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B90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7D459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F9A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874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华电新疆红雁池发电有限公司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317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91650000228601080U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AAD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00B3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A8F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30A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新疆华电米东热电有限公司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B14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91650109MA79F82G5N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3DF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0FC5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2E3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20F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伊犁川宁生物技术股份有限公司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291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91654002564379263N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0696C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4412（自备电厂）</w:t>
            </w:r>
          </w:p>
        </w:tc>
      </w:tr>
      <w:tr w14:paraId="438B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243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0C6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伊犁新天煤化工有限责任公司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318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91654000552434456E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5CA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4412（自备电厂）</w:t>
            </w:r>
          </w:p>
        </w:tc>
      </w:tr>
      <w:tr w14:paraId="0EC77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7C5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3FF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中煤伊犁能源开发有限公司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D3E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916540006792919152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E2F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481F5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5B2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BB8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华电伊犁煤电有限公司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772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91654000689554985R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C75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3B52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6A0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005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华电伊宁市智慧能源有限公司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485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91654002MA77790Q1J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E96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2B66D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C71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B50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奎屯锦疆热电有限公司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6F2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9165400366064408XB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9B7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7FFBF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622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ABA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尼勒克县瑞祥焦化有限责任公司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FAF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91654028670206163W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D7EB9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4412（自备电厂）</w:t>
            </w:r>
          </w:p>
        </w:tc>
      </w:tr>
      <w:tr w14:paraId="4CF4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B7F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D40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新疆艾斯米尔锰合金有限公司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AF3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91654003751678461W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8E4B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4AC9B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2D8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436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新疆锦疆化工股份有限公司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657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916540036792627279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DC4A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6C8D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632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668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新疆锦龙电力集团有限公司奎屯热电分公司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BF6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91654003MA78861466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DAD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26BB3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B1A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F3A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新疆庆华能源集团有限公司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302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916540216864804661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8304B0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28145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4B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D17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新疆苏源生物工程有限公司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7D6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91654002568851641H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2F5E8A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4C84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AA4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90B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中粮屯河新源糖业有限公司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8F0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91654025748656923J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AE4460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701BD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BAB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57B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中粮屯河伊犁新宁糖业有限公司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955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91654000230572514A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DD88F7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73E7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71C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E29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新疆巨力化学有限公司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F6B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91654003556499855Q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CED6E8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1B49C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A7E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CA0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新疆东方希望有色金属有限公司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B39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91652327564387693P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BBDF1A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0ABF7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1CF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941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新疆东明塑胶有限公司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31B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91652327564392724W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926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47968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99B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2DA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新疆嘉润资源控股有限公司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608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916523245725455833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300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3D201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40B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0D9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新疆玛纳斯发电有限责任公司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0F7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916523246864527720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81E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137A6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82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EAD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新疆其亚铝电有限公司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0B4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916523275643616373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15130C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155C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B39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BD1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新疆神火煤电有限公司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2E3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91652327564387589K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96B492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7207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5FD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7BE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新疆天龙矿业股份有限公司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FD1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91650000722355102Y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063193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0190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0F3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1AD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新疆宜化化工有限公司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7C3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9165230069784857XM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88CF98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27C9A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26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5D2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陕能新疆能源开发有限公司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271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91650102MA7ACG3D33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737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3D095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73E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043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新疆国信煤电能源有限公司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DF9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91652325560529033Y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7A8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69551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748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29F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新疆恒联能源有限公司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348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9165232766667022XF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3BE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62129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D18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EDF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新疆蓝山屯河能源有限公司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F7E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91652300057732384U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8A3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73F39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72D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EA7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新疆天电奇台能源有限责任公司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87C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91652300595911670J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D49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6416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3FD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04A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新疆信友能源投资有限公司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4A3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916523255643682499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680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3CA6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4DF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5AC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国网能源新疆准东煤电有限公司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C6F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916523257734895309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C3F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15C8B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426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8DB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华电阜康发电有限公司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613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91652302092765456P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363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2FA3A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9B6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4C4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华电阜康热电有限公司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EA5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9165230271088412X8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748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6C001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60F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E4F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华电呼图壁能源有限公司热电厂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AC6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91652323592817128A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A98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46FCD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904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A1E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华电新疆发电有限公司昌吉分公司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F48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916523006978225134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44F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7779B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A18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715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华电新疆五彩湾北一发电有限公司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417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91652300328773568R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089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5913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4BE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3C9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华电新疆准东五彩湾发电有限公司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C2D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91652327085351693N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639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67ECD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6C1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9B5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特变电工股份有限公司能源动力分公司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3CB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91650000710774895D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D6A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695B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FCF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F68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新疆昌吉特变能源有限责任公司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413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916523010802166608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AC4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7C21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9ED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737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新疆国泰新华化工有限责任公司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B0D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916523000853547475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010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7B7FB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E44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F58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新疆皖能江布发电有限公司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7C5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91652325MA77584B03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375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4411</w:t>
            </w:r>
          </w:p>
        </w:tc>
      </w:tr>
      <w:tr w14:paraId="3162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9A6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ECB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新疆中泰化学阜康能源有限公司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CA5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91650000689594039B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35BC77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3E53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7AE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A9A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新疆中泰矿冶有限公司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C81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91652302663603830E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093D41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0387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21A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609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新疆准东特变能源有限责任公司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DA5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91652327076094701X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B86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579C4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BAC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91F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中电投新疆能源化工集团五彩湾发电有限责任公司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967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916523270853907569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F2F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4411</w:t>
            </w:r>
          </w:p>
        </w:tc>
      </w:tr>
      <w:tr w14:paraId="43CFD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4FA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1B7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中煤能源新疆煤电化有限公司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821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916523276864714394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280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4411</w:t>
            </w:r>
          </w:p>
        </w:tc>
      </w:tr>
      <w:tr w14:paraId="031F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BFE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317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新疆华电西黑山发电有限责任公司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1EB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91652325076072537D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93F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5672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FCB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C30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新疆准能投资有限公司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F32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91652301MABXXMW86B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501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5575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684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7E9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新疆丝雅源实业有限公司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B85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91652324MACJUBDR3T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AFF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4BC7C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24E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C14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华电克拉玛依发电有限公司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C0D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916502005524399780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262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7D149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386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EFB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新疆石油管理局有限公司电力分公司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1D7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91650204MABJJB0671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DA5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4C21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BA0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FEE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中国石油天然气股份有限公司独山子石化分公司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5BA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916502027129988411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05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1A21B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A23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B3B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合盛电业（鄯善）有限公司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7BD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91650421328873497G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31B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745F9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EEC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FB7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托克逊县金林实业有限公司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E14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916504227789563021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373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4411</w:t>
            </w:r>
          </w:p>
        </w:tc>
      </w:tr>
      <w:tr w14:paraId="2266D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DA5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058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新疆华电高昌热电有限公司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936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916504003288482244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6E6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3168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2DE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0B9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新疆圣雄能源股份有限公司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630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91650400795776397R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45D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4D40A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386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D63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新疆中泰化学托克逊能化有限公司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33E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91650422053185037B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6F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022B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97D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FF5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国网能源哈密煤电有限公司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46E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9165220075166414X2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141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4411</w:t>
            </w:r>
          </w:p>
        </w:tc>
      </w:tr>
      <w:tr w14:paraId="3367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8FA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BFB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华电新疆哈密煤电开发有限公司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530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91652200313310050Y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031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2B9F3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CDF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0A3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新疆广汇新能源有限公司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49A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91652223792268282K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6D6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7B37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F07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2A0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新疆华电哈密热电有限责任公司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0D71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91652200580200198R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B04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207F0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F4E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1E9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新疆新伊碳能环保科技股份有限公司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E3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916522230802413803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1C8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07F2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A10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A71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中煤哈密发电有限公司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4E1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91652200599163921M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44D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6ACA2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14D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FE1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华电轮台热电有限公司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8EA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91652822MA78YQQJ4E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34F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5FE2F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FB6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659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库尔勒中泰纺织科技有限公司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70B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916528016636451173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2A38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7611D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D10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758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中粮糖业控股股份有限公司焉耆糖业分公司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842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916528267223282357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8BE011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0478C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504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5B4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国投新疆罗布泊钾盐有限责任公司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7DB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91652800722329078T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834E1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13190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88C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544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深能库尔勒发电有限公司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371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91652801584752256D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233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344D4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128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7BE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新疆美克化工股份有限公司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64D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91650000763775568N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CC2FEC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1A48C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F50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587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新疆兴苇生物科技有限公司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1833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91652801MA77L11T7R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72932B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1FA7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750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CA0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新疆中昆热电有限公司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7B8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91652801MA79F1950A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473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167C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E77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12F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新疆特变电工楼兰新能源有限公司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334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91652824MA795H175Y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61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7BA88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6A7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C20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新疆泰昌实业有限责任公司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937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916528012294734555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3B4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6F75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422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851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华电库车发电有限公司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5A3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916529237422426311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20B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39B39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C70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210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库车天缘煤焦化有限责任公司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941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91652900763781554B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F594E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0852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627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789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新疆峻新化工股份有限公司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19E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916529265725382878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308EAE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7D83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3BF3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A447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新疆雅克拉炭黑有限责任公司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862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91650000734485692W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B6B5BD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0A533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688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FD8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徐州矿务（集团）新疆天山矿业有限责任公司阿克苏热电分公司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785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91652901MAD42XDG9B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675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0D04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77F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AEA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浙能阿克苏热电有限公司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271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91652900584793015P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BB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5C899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D5D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06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喀什奥都糖业有限公司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A898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91653129MA776N0T9G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30C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24C2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87E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BC2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新疆华电喀什热电有限责任公司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A1B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91653101580206661E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C10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4EC3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63C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29F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新疆能源（集团）和田能源有限责任公司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EEA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91653201MA78R0JQ8T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FC5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18F9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D12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7C5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国网能源和丰煤电有限公司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D07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91654226776056693U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577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3CB5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15C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C55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华电新疆沙湾能源有限公司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EAE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91654223MA77C1U56C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D46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42291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797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AFC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华电新疆乌苏能源有限公司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34B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91654202MA78N1A5XM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35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</w:t>
            </w:r>
          </w:p>
        </w:tc>
      </w:tr>
      <w:tr w14:paraId="26385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96F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CD6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新疆兴泰纤维科技有限公司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BC4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91654223MA7F1KRT2U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A3845F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2EC2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E7A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225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中粮糖业控股股份有限公司额敏糖业分公司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A59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9165422172696882XB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BF95DD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0F9C4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7D8D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731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新疆博圣酒业酿造有限责任公司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39A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91652700787634751C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0343F4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5FA5B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E2D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E41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中粮屯河博州糖业有限公司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C0E0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91652700710793359E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0B3F4A">
            <w:pPr>
              <w:jc w:val="center"/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4412。（自备电厂）</w:t>
            </w:r>
          </w:p>
        </w:tc>
      </w:tr>
      <w:tr w14:paraId="76FFC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A310">
            <w:pPr>
              <w:widowControl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  <w:t>99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02C4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  <w:t>新疆中泰金晖能源股份有限公司热电厂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0BD3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  <w:t>916529006763272810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5B7488">
            <w:pPr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  <w:t>4412。（自备电厂）</w:t>
            </w:r>
          </w:p>
        </w:tc>
      </w:tr>
      <w:tr w14:paraId="535C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71B6">
            <w:pPr>
              <w:widowControl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  <w:t>100</w:t>
            </w:r>
          </w:p>
        </w:tc>
        <w:tc>
          <w:tcPr>
            <w:tcW w:w="6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828B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  <w:t>伊宁县南岗热电有限责任公司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9C1B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  <w:t>91654021333021299H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BBA5">
            <w:pPr>
              <w:widowControl/>
              <w:jc w:val="center"/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</w:rPr>
              <w:t>4412</w:t>
            </w:r>
          </w:p>
        </w:tc>
      </w:tr>
    </w:tbl>
    <w:p w14:paraId="0C5AE978">
      <w:pPr>
        <w:widowControl/>
        <w:adjustRightInd w:val="0"/>
        <w:snapToGrid w:val="0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</w:rPr>
        <w:t>说明：纳入发电行业重点排放单位名录的自备电厂，其国民经济行业分类代码（4位数代码）按照所属行业填报，并备注自备电厂。</w:t>
      </w:r>
    </w:p>
    <w:p w14:paraId="24C99B1D"/>
    <w:p w14:paraId="6EF1C222">
      <w:pPr>
        <w:widowControl/>
        <w:jc w:val="left"/>
      </w:pPr>
      <w:r>
        <w:br w:type="page"/>
      </w:r>
    </w:p>
    <w:p w14:paraId="7DCB98A4">
      <w:pPr>
        <w:adjustRightInd w:val="0"/>
        <w:snapToGrid w:val="0"/>
        <w:jc w:val="center"/>
        <w:outlineLvl w:val="0"/>
        <w:rPr>
          <w:rFonts w:ascii="Times New Roman" w:hAnsi="Times New Roman" w:eastAsia="仿宋_GB2312"/>
          <w:b/>
          <w:sz w:val="38"/>
          <w:szCs w:val="38"/>
        </w:rPr>
      </w:pPr>
      <w:r>
        <w:rPr>
          <w:rFonts w:hint="eastAsia" w:ascii="Times New Roman" w:hAnsi="Times New Roman" w:eastAsia="仿宋_GB2312"/>
          <w:b/>
          <w:sz w:val="38"/>
          <w:szCs w:val="38"/>
        </w:rPr>
        <w:t>新疆维吾尔自治区</w:t>
      </w:r>
      <w:r>
        <w:rPr>
          <w:rFonts w:ascii="Times New Roman" w:hAnsi="Times New Roman" w:eastAsia="仿宋_GB2312"/>
          <w:b/>
          <w:sz w:val="38"/>
          <w:szCs w:val="38"/>
        </w:rPr>
        <w:t>2026</w:t>
      </w:r>
      <w:r>
        <w:rPr>
          <w:rFonts w:hint="eastAsia" w:ascii="Times New Roman" w:hAnsi="Times New Roman" w:eastAsia="仿宋_GB2312"/>
          <w:b/>
          <w:sz w:val="38"/>
          <w:szCs w:val="38"/>
        </w:rPr>
        <w:t>年度全国碳排放权交易市场（钢铁行业）重点排放单位名录</w:t>
      </w:r>
    </w:p>
    <w:p w14:paraId="42226F3D">
      <w:pPr>
        <w:widowControl/>
        <w:adjustRightInd w:val="0"/>
        <w:snapToGrid w:val="0"/>
        <w:spacing w:before="249" w:beforeLines="80"/>
        <w:jc w:val="center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（长流程）</w:t>
      </w:r>
    </w:p>
    <w:tbl>
      <w:tblPr>
        <w:tblStyle w:val="8"/>
        <w:tblW w:w="455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5019"/>
        <w:gridCol w:w="2822"/>
        <w:gridCol w:w="4147"/>
      </w:tblGrid>
      <w:tr w14:paraId="022912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  <w:jc w:val="center"/>
        </w:trPr>
        <w:tc>
          <w:tcPr>
            <w:tcW w:w="35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18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94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73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093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32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统一社会信用代码</w:t>
            </w:r>
          </w:p>
        </w:tc>
        <w:tc>
          <w:tcPr>
            <w:tcW w:w="160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5F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国民经济行业分类代码</w:t>
            </w:r>
          </w:p>
        </w:tc>
      </w:tr>
      <w:tr w14:paraId="13CCE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CA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545F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新疆八一钢铁股份有限公司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45B8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91650000722318862K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CDC1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3110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  <w:bookmarkStart w:id="0" w:name="OLE_LINK1"/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。（</w:t>
            </w:r>
            <w:r>
              <w:rPr>
                <w:rFonts w:hint="eastAsia" w:ascii="Times New Roman" w:hAnsi="Times New Roman" w:eastAsia="仿宋_GB2312"/>
                <w:color w:val="000000"/>
              </w:rPr>
              <w:t>自备电厂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）</w:t>
            </w:r>
            <w:bookmarkEnd w:id="0"/>
          </w:p>
        </w:tc>
      </w:tr>
      <w:tr w14:paraId="0C90D3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FF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53C6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新疆昆玉钢铁有限公司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413A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91654003697845598M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8517">
            <w:pPr>
              <w:jc w:val="center"/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3110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。（</w:t>
            </w:r>
            <w:r>
              <w:rPr>
                <w:rFonts w:hint="eastAsia" w:ascii="Times New Roman" w:hAnsi="Times New Roman" w:eastAsia="仿宋_GB2312"/>
                <w:color w:val="000000"/>
              </w:rPr>
              <w:t>自备电厂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）</w:t>
            </w:r>
          </w:p>
        </w:tc>
      </w:tr>
      <w:tr w14:paraId="7F1ED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33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6C82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新疆天山钢铁巴州有限公司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425B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916528275605215413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A81E">
            <w:pPr>
              <w:jc w:val="center"/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3110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。（</w:t>
            </w:r>
            <w:r>
              <w:rPr>
                <w:rFonts w:hint="eastAsia" w:ascii="Times New Roman" w:hAnsi="Times New Roman" w:eastAsia="仿宋_GB2312"/>
                <w:color w:val="000000"/>
              </w:rPr>
              <w:t>自备电厂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）</w:t>
            </w:r>
          </w:p>
        </w:tc>
      </w:tr>
      <w:tr w14:paraId="7E64E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89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08E4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新疆伊犁钢铁有限责任公司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9277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916540007108585381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47C4">
            <w:pPr>
              <w:jc w:val="center"/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3110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。（</w:t>
            </w:r>
            <w:r>
              <w:rPr>
                <w:rFonts w:hint="eastAsia" w:ascii="Times New Roman" w:hAnsi="Times New Roman" w:eastAsia="仿宋_GB2312"/>
                <w:color w:val="000000"/>
              </w:rPr>
              <w:t>自备电厂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）</w:t>
            </w:r>
          </w:p>
        </w:tc>
      </w:tr>
      <w:tr w14:paraId="626CA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27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79AD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新疆和钢钢铁股份有限公司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63B4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916528007545856584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54C5">
            <w:pPr>
              <w:jc w:val="center"/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3110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</w:p>
        </w:tc>
      </w:tr>
      <w:tr w14:paraId="68D7A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A5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6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4C6E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新疆喀钢集团有限公司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53B4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91653122MABJJ27H75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B3CB">
            <w:pPr>
              <w:jc w:val="center"/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3110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</w:p>
        </w:tc>
      </w:tr>
      <w:tr w14:paraId="5578FB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5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DF5E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</w:p>
        </w:tc>
        <w:tc>
          <w:tcPr>
            <w:tcW w:w="1944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59094F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首钢伊犁钢铁有限公司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431D20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9165402576379980XP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228DF6">
            <w:pPr>
              <w:jc w:val="center"/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3110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</w:p>
        </w:tc>
      </w:tr>
    </w:tbl>
    <w:p w14:paraId="04DD7B48">
      <w:pPr>
        <w:widowControl/>
        <w:adjustRightInd w:val="0"/>
        <w:snapToGrid w:val="0"/>
        <w:jc w:val="left"/>
        <w:rPr>
          <w:rFonts w:ascii="Times New Roman" w:hAnsi="Times New Roman" w:eastAsia="仿宋_GB2312"/>
          <w:b/>
          <w:color w:val="000000"/>
          <w:sz w:val="38"/>
          <w:szCs w:val="38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说明：纳入发电行业重点排放单位名录的自备电厂，其国民经济行业分类代码（</w:t>
      </w:r>
      <w:r>
        <w:rPr>
          <w:rFonts w:ascii="Times New Roman" w:hAnsi="Times New Roman" w:eastAsia="仿宋_GB2312"/>
          <w:color w:val="000000"/>
          <w:szCs w:val="21"/>
        </w:rPr>
        <w:t>4</w:t>
      </w:r>
      <w:r>
        <w:rPr>
          <w:rFonts w:hint="eastAsia" w:ascii="Times New Roman" w:hAnsi="Times New Roman" w:eastAsia="仿宋_GB2312"/>
          <w:color w:val="000000"/>
          <w:szCs w:val="21"/>
        </w:rPr>
        <w:t>位数代码）按照所属行业填报，并备注自备电厂。</w:t>
      </w:r>
      <w:r>
        <w:rPr>
          <w:rFonts w:ascii="Times New Roman" w:hAnsi="Times New Roman" w:eastAsia="仿宋_GB2312"/>
          <w:color w:val="000000"/>
          <w:szCs w:val="21"/>
        </w:rPr>
        <w:br w:type="textWrapping"/>
      </w:r>
    </w:p>
    <w:p w14:paraId="6E0CFC0B">
      <w:pPr>
        <w:adjustRightInd w:val="0"/>
        <w:snapToGrid w:val="0"/>
        <w:jc w:val="center"/>
        <w:outlineLvl w:val="0"/>
        <w:rPr>
          <w:rFonts w:ascii="Times New Roman" w:hAnsi="Times New Roman" w:eastAsia="仿宋_GB2312"/>
          <w:b/>
          <w:color w:val="000000"/>
          <w:sz w:val="38"/>
          <w:szCs w:val="38"/>
        </w:rPr>
      </w:pPr>
      <w:r>
        <w:rPr>
          <w:rFonts w:ascii="Times New Roman" w:hAnsi="Times New Roman" w:eastAsia="仿宋_GB2312"/>
          <w:b/>
          <w:color w:val="000000"/>
          <w:sz w:val="38"/>
          <w:szCs w:val="38"/>
        </w:rPr>
        <w:br w:type="page"/>
      </w:r>
    </w:p>
    <w:p w14:paraId="0D940073">
      <w:pPr>
        <w:adjustRightInd w:val="0"/>
        <w:snapToGrid w:val="0"/>
        <w:jc w:val="center"/>
        <w:outlineLvl w:val="0"/>
        <w:rPr>
          <w:rFonts w:ascii="Times New Roman" w:hAnsi="Times New Roman" w:eastAsia="仿宋_GB2312"/>
          <w:b/>
          <w:sz w:val="38"/>
          <w:szCs w:val="38"/>
        </w:rPr>
      </w:pPr>
      <w:r>
        <w:rPr>
          <w:rFonts w:hint="eastAsia" w:ascii="Times New Roman" w:hAnsi="Times New Roman" w:eastAsia="仿宋_GB2312"/>
          <w:b/>
          <w:sz w:val="38"/>
          <w:szCs w:val="38"/>
        </w:rPr>
        <w:t>新疆维吾尔自治区</w:t>
      </w:r>
      <w:r>
        <w:rPr>
          <w:rFonts w:ascii="Times New Roman" w:hAnsi="Times New Roman" w:eastAsia="仿宋_GB2312"/>
          <w:b/>
          <w:sz w:val="38"/>
          <w:szCs w:val="38"/>
        </w:rPr>
        <w:t>2026</w:t>
      </w:r>
      <w:r>
        <w:rPr>
          <w:rFonts w:hint="eastAsia" w:ascii="Times New Roman" w:hAnsi="Times New Roman" w:eastAsia="仿宋_GB2312"/>
          <w:b/>
          <w:sz w:val="38"/>
          <w:szCs w:val="38"/>
        </w:rPr>
        <w:t>年度全国碳排放权交易市场（钢铁行业）重点排放单位名录</w:t>
      </w:r>
    </w:p>
    <w:p w14:paraId="4697EB63">
      <w:pPr>
        <w:widowControl/>
        <w:adjustRightInd w:val="0"/>
        <w:snapToGrid w:val="0"/>
        <w:spacing w:before="249" w:beforeLines="80"/>
        <w:jc w:val="center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（短流程）</w:t>
      </w:r>
    </w:p>
    <w:tbl>
      <w:tblPr>
        <w:tblStyle w:val="8"/>
        <w:tblW w:w="498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078"/>
        <w:gridCol w:w="2855"/>
        <w:gridCol w:w="2855"/>
        <w:gridCol w:w="2425"/>
      </w:tblGrid>
      <w:tr w14:paraId="5F4B2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32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EA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795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BC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00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C3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统一社会信用代码</w:t>
            </w:r>
          </w:p>
        </w:tc>
        <w:tc>
          <w:tcPr>
            <w:tcW w:w="100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ED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国民经济行业分类代码</w:t>
            </w:r>
          </w:p>
        </w:tc>
        <w:tc>
          <w:tcPr>
            <w:tcW w:w="85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1217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备注</w:t>
            </w:r>
          </w:p>
        </w:tc>
      </w:tr>
      <w:tr w14:paraId="60CD5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D6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81CA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富蕴蒙库铁矿有限责任公司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AB18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91654322710872604N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4042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3110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108D5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短流程</w:t>
            </w:r>
          </w:p>
        </w:tc>
      </w:tr>
      <w:tr w14:paraId="68087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E0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AA06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喀什金岭球团有限公司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9C28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91653122560529885E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76F3">
            <w:pPr>
              <w:jc w:val="center"/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3110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CCD92F">
            <w:pPr>
              <w:jc w:val="center"/>
            </w:pPr>
            <w:r>
              <w:rPr>
                <w:rFonts w:hint="eastAsia" w:ascii="Times New Roman" w:hAnsi="Times New Roman" w:eastAsia="仿宋_GB2312"/>
                <w:color w:val="000000"/>
              </w:rPr>
              <w:t>短流程</w:t>
            </w:r>
          </w:p>
        </w:tc>
      </w:tr>
      <w:tr w14:paraId="76468D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85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BBF7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新疆新安特钢有限公司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FAB7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916523235847639087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F249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0D1BC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独立电炉炼钢</w:t>
            </w:r>
          </w:p>
        </w:tc>
      </w:tr>
      <w:tr w14:paraId="6B245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6D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83A3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新疆闽新钢铁（集团）闽航特钢有限责任公司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9B5A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91652302572530699L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2E61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3120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D53EA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独立电炉炼钢</w:t>
            </w:r>
          </w:p>
        </w:tc>
      </w:tr>
    </w:tbl>
    <w:p w14:paraId="7CD95B5F">
      <w:pPr>
        <w:widowControl/>
        <w:adjustRightInd w:val="0"/>
        <w:snapToGrid w:val="0"/>
        <w:jc w:val="left"/>
        <w:rPr>
          <w:rFonts w:ascii="Times New Roman" w:hAnsi="Times New Roman" w:eastAsia="仿宋_GB2312"/>
          <w:b/>
          <w:color w:val="000000"/>
          <w:sz w:val="38"/>
          <w:szCs w:val="38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说明：纳入发电行业重点排放单位名录的自备电厂，其国民经济行业分类代码（</w:t>
      </w:r>
      <w:r>
        <w:rPr>
          <w:rFonts w:ascii="Times New Roman" w:hAnsi="Times New Roman" w:eastAsia="仿宋_GB2312"/>
          <w:color w:val="000000"/>
          <w:szCs w:val="21"/>
        </w:rPr>
        <w:t>4</w:t>
      </w:r>
      <w:r>
        <w:rPr>
          <w:rFonts w:hint="eastAsia" w:ascii="Times New Roman" w:hAnsi="Times New Roman" w:eastAsia="仿宋_GB2312"/>
          <w:color w:val="000000"/>
          <w:szCs w:val="21"/>
        </w:rPr>
        <w:t>位数代码）按照所属行业填报，并备注自备电厂。</w:t>
      </w:r>
      <w:r>
        <w:rPr>
          <w:rFonts w:ascii="Times New Roman" w:hAnsi="Times New Roman" w:eastAsia="仿宋_GB2312"/>
          <w:color w:val="000000"/>
          <w:szCs w:val="21"/>
        </w:rPr>
        <w:br w:type="textWrapping"/>
      </w:r>
    </w:p>
    <w:p w14:paraId="195301E7">
      <w:pPr>
        <w:adjustRightInd w:val="0"/>
        <w:snapToGrid w:val="0"/>
        <w:jc w:val="center"/>
        <w:outlineLvl w:val="0"/>
        <w:rPr>
          <w:rFonts w:ascii="Times New Roman" w:hAnsi="Times New Roman" w:eastAsia="仿宋_GB2312"/>
          <w:b/>
          <w:sz w:val="38"/>
          <w:szCs w:val="38"/>
        </w:rPr>
      </w:pPr>
      <w:r>
        <w:rPr>
          <w:rFonts w:ascii="Times New Roman" w:hAnsi="Times New Roman" w:eastAsia="仿宋_GB2312"/>
          <w:b/>
          <w:color w:val="000000"/>
          <w:sz w:val="38"/>
          <w:szCs w:val="38"/>
        </w:rPr>
        <w:br w:type="page"/>
      </w:r>
      <w:r>
        <w:rPr>
          <w:rFonts w:hint="eastAsia" w:ascii="Times New Roman" w:hAnsi="Times New Roman" w:eastAsia="仿宋_GB2312"/>
          <w:b/>
          <w:sz w:val="38"/>
          <w:szCs w:val="38"/>
        </w:rPr>
        <w:t>新疆维吾尔自治区</w:t>
      </w:r>
      <w:r>
        <w:rPr>
          <w:rFonts w:ascii="Times New Roman" w:hAnsi="Times New Roman" w:eastAsia="仿宋_GB2312"/>
          <w:b/>
          <w:sz w:val="38"/>
          <w:szCs w:val="38"/>
        </w:rPr>
        <w:t>2026</w:t>
      </w:r>
      <w:r>
        <w:rPr>
          <w:rFonts w:hint="eastAsia" w:ascii="Times New Roman" w:hAnsi="Times New Roman" w:eastAsia="仿宋_GB2312"/>
          <w:b/>
          <w:sz w:val="38"/>
          <w:szCs w:val="38"/>
        </w:rPr>
        <w:t>年度全国碳排放权交易市场（钢铁行业）重点排放单位名录</w:t>
      </w:r>
    </w:p>
    <w:p w14:paraId="4E3CDD1B">
      <w:pPr>
        <w:widowControl/>
        <w:adjustRightInd w:val="0"/>
        <w:snapToGrid w:val="0"/>
        <w:spacing w:before="249" w:beforeLines="80"/>
        <w:jc w:val="center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（独立压延加工）</w:t>
      </w:r>
    </w:p>
    <w:tbl>
      <w:tblPr>
        <w:tblStyle w:val="8"/>
        <w:tblW w:w="492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009"/>
        <w:gridCol w:w="2816"/>
        <w:gridCol w:w="2816"/>
        <w:gridCol w:w="2392"/>
      </w:tblGrid>
      <w:tr w14:paraId="42255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32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FA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795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37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00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0E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统一社会信用代码</w:t>
            </w:r>
          </w:p>
        </w:tc>
        <w:tc>
          <w:tcPr>
            <w:tcW w:w="100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42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国民经济行业分类代码</w:t>
            </w:r>
          </w:p>
        </w:tc>
        <w:tc>
          <w:tcPr>
            <w:tcW w:w="85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E363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备注</w:t>
            </w:r>
          </w:p>
        </w:tc>
      </w:tr>
      <w:tr w14:paraId="537DC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D1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B295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新疆巨峰金属制品有限公司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E711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916523020531509504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1BFF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508D2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独立钢压延加工</w:t>
            </w:r>
          </w:p>
        </w:tc>
      </w:tr>
      <w:tr w14:paraId="45DD8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80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A1F5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新疆宝泰启程建材有限公司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6393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91650109MA7882FCXJ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FA54">
            <w:pPr>
              <w:jc w:val="center"/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C46B6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独立钢压延加工</w:t>
            </w:r>
          </w:p>
        </w:tc>
      </w:tr>
      <w:tr w14:paraId="40ECF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7E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1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4F09">
            <w:pPr>
              <w:widowControl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新疆神州通新材料股份有限公司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E662"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91650104697842338G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02F7">
            <w:pPr>
              <w:jc w:val="center"/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3130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EE4576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独立钢压延加工</w:t>
            </w:r>
          </w:p>
        </w:tc>
      </w:tr>
    </w:tbl>
    <w:p w14:paraId="5DBFA4BE">
      <w:pPr>
        <w:widowControl/>
        <w:adjustRightInd w:val="0"/>
        <w:snapToGrid w:val="0"/>
        <w:jc w:val="left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说明：纳入发电行业重点排放单位名录的自备电厂，其国民经济行业分类代码（</w:t>
      </w:r>
      <w:r>
        <w:rPr>
          <w:rFonts w:ascii="Times New Roman" w:hAnsi="Times New Roman" w:eastAsia="仿宋_GB2312"/>
          <w:color w:val="000000"/>
          <w:szCs w:val="21"/>
        </w:rPr>
        <w:t>4</w:t>
      </w:r>
      <w:r>
        <w:rPr>
          <w:rFonts w:hint="eastAsia" w:ascii="Times New Roman" w:hAnsi="Times New Roman" w:eastAsia="仿宋_GB2312"/>
          <w:color w:val="000000"/>
          <w:szCs w:val="21"/>
        </w:rPr>
        <w:t>位数代码）按照所属行业填报，并备注自备电厂。</w:t>
      </w:r>
    </w:p>
    <w:p w14:paraId="2F4CDFD5">
      <w:pPr>
        <w:widowControl/>
        <w:adjustRightInd w:val="0"/>
        <w:snapToGrid w:val="0"/>
        <w:jc w:val="left"/>
        <w:rPr>
          <w:rFonts w:ascii="Times New Roman" w:hAnsi="Times New Roman" w:eastAsia="仿宋_GB2312"/>
          <w:b/>
          <w:color w:val="000000"/>
          <w:sz w:val="38"/>
          <w:szCs w:val="38"/>
        </w:rPr>
      </w:pPr>
    </w:p>
    <w:p w14:paraId="52C355F9">
      <w:pPr>
        <w:widowControl/>
        <w:jc w:val="left"/>
        <w:rPr>
          <w:rFonts w:ascii="Times New Roman" w:hAnsi="Times New Roman" w:eastAsia="仿宋_GB2312"/>
          <w:b/>
          <w:color w:val="000000"/>
          <w:sz w:val="38"/>
          <w:szCs w:val="38"/>
        </w:rPr>
      </w:pPr>
      <w:r>
        <w:rPr>
          <w:rFonts w:ascii="Times New Roman" w:hAnsi="Times New Roman" w:eastAsia="仿宋_GB2312"/>
          <w:b/>
          <w:color w:val="000000"/>
          <w:sz w:val="38"/>
          <w:szCs w:val="38"/>
        </w:rPr>
        <w:br w:type="page"/>
      </w:r>
    </w:p>
    <w:p w14:paraId="48239ED4">
      <w:pPr>
        <w:adjustRightInd w:val="0"/>
        <w:snapToGrid w:val="0"/>
        <w:jc w:val="center"/>
        <w:outlineLvl w:val="0"/>
        <w:rPr>
          <w:rFonts w:ascii="Times New Roman" w:hAnsi="Times New Roman" w:eastAsia="仿宋_GB2312"/>
          <w:b/>
          <w:sz w:val="38"/>
          <w:szCs w:val="38"/>
        </w:rPr>
      </w:pPr>
      <w:bookmarkStart w:id="1" w:name="OLE_LINK4"/>
      <w:bookmarkStart w:id="2" w:name="OLE_LINK3"/>
      <w:r>
        <w:rPr>
          <w:rFonts w:ascii="Times New Roman" w:hAnsi="Times New Roman" w:eastAsia="仿宋_GB2312"/>
          <w:b/>
          <w:sz w:val="38"/>
          <w:szCs w:val="38"/>
        </w:rPr>
        <w:t>新疆维吾尔自治区202</w:t>
      </w:r>
      <w:r>
        <w:rPr>
          <w:rFonts w:hint="eastAsia" w:ascii="Times New Roman" w:hAnsi="Times New Roman" w:eastAsia="仿宋_GB2312"/>
          <w:b/>
          <w:sz w:val="38"/>
          <w:szCs w:val="38"/>
          <w:lang w:val="en-US" w:eastAsia="zh-CN"/>
        </w:rPr>
        <w:t>6</w:t>
      </w:r>
      <w:r>
        <w:rPr>
          <w:rFonts w:ascii="Times New Roman" w:hAnsi="Times New Roman" w:eastAsia="仿宋_GB2312"/>
          <w:b/>
          <w:sz w:val="38"/>
          <w:szCs w:val="38"/>
        </w:rPr>
        <w:t>年度全国碳排放权交易市场（水泥行业）重点排放单位名录</w:t>
      </w:r>
    </w:p>
    <w:p w14:paraId="16471792">
      <w:pPr>
        <w:widowControl/>
        <w:adjustRightInd w:val="0"/>
        <w:snapToGrid w:val="0"/>
        <w:spacing w:before="249" w:beforeLines="80"/>
        <w:jc w:val="center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（硅酸盐水泥熟料）</w:t>
      </w:r>
    </w:p>
    <w:tbl>
      <w:tblPr>
        <w:tblStyle w:val="6"/>
        <w:tblW w:w="450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107"/>
        <w:gridCol w:w="3258"/>
        <w:gridCol w:w="3583"/>
      </w:tblGrid>
      <w:tr w14:paraId="60201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tblHeader/>
          <w:jc w:val="center"/>
        </w:trPr>
        <w:tc>
          <w:tcPr>
            <w:tcW w:w="321" w:type="pct"/>
            <w:vAlign w:val="center"/>
          </w:tcPr>
          <w:p w14:paraId="5AA0C3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2000" w:type="pct"/>
            <w:vAlign w:val="center"/>
          </w:tcPr>
          <w:p w14:paraId="39F331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276" w:type="pct"/>
            <w:vAlign w:val="center"/>
          </w:tcPr>
          <w:p w14:paraId="3C1161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统一社会信用代码</w:t>
            </w:r>
          </w:p>
        </w:tc>
        <w:tc>
          <w:tcPr>
            <w:tcW w:w="1403" w:type="pct"/>
            <w:vAlign w:val="center"/>
          </w:tcPr>
          <w:p w14:paraId="7AB352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国民经济行业分类代码</w:t>
            </w:r>
          </w:p>
        </w:tc>
      </w:tr>
      <w:bookmarkEnd w:id="1"/>
      <w:bookmarkEnd w:id="2"/>
      <w:tr w14:paraId="1404D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5CD8DA1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00" w:type="pct"/>
            <w:vAlign w:val="center"/>
          </w:tcPr>
          <w:p w14:paraId="33B2EB67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6"/>
                <w:rFonts w:hint="default" w:hAnsi="Times New Roman"/>
              </w:rPr>
              <w:t>新疆宜化化工有限公司</w:t>
            </w:r>
          </w:p>
        </w:tc>
        <w:tc>
          <w:tcPr>
            <w:tcW w:w="1276" w:type="pct"/>
            <w:vAlign w:val="center"/>
          </w:tcPr>
          <w:p w14:paraId="70C3E5D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9165230069784857XM</w:t>
            </w:r>
          </w:p>
        </w:tc>
        <w:tc>
          <w:tcPr>
            <w:tcW w:w="1403" w:type="pct"/>
            <w:vAlign w:val="center"/>
          </w:tcPr>
          <w:p w14:paraId="343267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5D03E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57672A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00" w:type="pct"/>
            <w:vAlign w:val="center"/>
          </w:tcPr>
          <w:p w14:paraId="378E59D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6"/>
                <w:rFonts w:hint="default" w:hAnsi="Times New Roman"/>
              </w:rPr>
              <w:t>新疆中泰化学托克逊能化有限公司</w:t>
            </w:r>
          </w:p>
        </w:tc>
        <w:tc>
          <w:tcPr>
            <w:tcW w:w="1276" w:type="pct"/>
            <w:vAlign w:val="center"/>
          </w:tcPr>
          <w:p w14:paraId="0DF56F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91650422053185037B</w:t>
            </w:r>
          </w:p>
        </w:tc>
        <w:tc>
          <w:tcPr>
            <w:tcW w:w="1403" w:type="pct"/>
            <w:vAlign w:val="center"/>
          </w:tcPr>
          <w:p w14:paraId="2143AC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4DCF5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40487FA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00" w:type="pct"/>
            <w:vAlign w:val="center"/>
          </w:tcPr>
          <w:p w14:paraId="3FD25E67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新疆青松建材有限责任公司</w:t>
            </w:r>
          </w:p>
        </w:tc>
        <w:tc>
          <w:tcPr>
            <w:tcW w:w="1276" w:type="pct"/>
            <w:vAlign w:val="center"/>
          </w:tcPr>
          <w:p w14:paraId="6B3DD7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91650100576248383J</w:t>
            </w:r>
          </w:p>
        </w:tc>
        <w:tc>
          <w:tcPr>
            <w:tcW w:w="1403" w:type="pct"/>
            <w:vAlign w:val="center"/>
          </w:tcPr>
          <w:p w14:paraId="2908D86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24433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71B6011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00" w:type="pct"/>
            <w:vAlign w:val="center"/>
          </w:tcPr>
          <w:p w14:paraId="3367A18B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天山材料股份有限公司</w:t>
            </w:r>
          </w:p>
        </w:tc>
        <w:tc>
          <w:tcPr>
            <w:tcW w:w="1276" w:type="pct"/>
            <w:vAlign w:val="center"/>
          </w:tcPr>
          <w:p w14:paraId="6954DB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91650000710886440T</w:t>
            </w:r>
          </w:p>
        </w:tc>
        <w:tc>
          <w:tcPr>
            <w:tcW w:w="1403" w:type="pct"/>
            <w:vAlign w:val="center"/>
          </w:tcPr>
          <w:p w14:paraId="0F7979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7CB64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02FACD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00" w:type="pct"/>
            <w:vAlign w:val="center"/>
          </w:tcPr>
          <w:p w14:paraId="58D1FB19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新疆米东天山水泥有限责任公司</w:t>
            </w:r>
          </w:p>
        </w:tc>
        <w:tc>
          <w:tcPr>
            <w:tcW w:w="1276" w:type="pct"/>
            <w:vAlign w:val="center"/>
          </w:tcPr>
          <w:p w14:paraId="056B00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916501096606170305</w:t>
            </w:r>
          </w:p>
        </w:tc>
        <w:tc>
          <w:tcPr>
            <w:tcW w:w="1403" w:type="pct"/>
            <w:vAlign w:val="center"/>
          </w:tcPr>
          <w:p w14:paraId="239683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229EF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0A29947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000" w:type="pct"/>
            <w:vAlign w:val="center"/>
          </w:tcPr>
          <w:p w14:paraId="3D81C977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霍城县三山水泥有限责任公司</w:t>
            </w:r>
          </w:p>
        </w:tc>
        <w:tc>
          <w:tcPr>
            <w:tcW w:w="1276" w:type="pct"/>
            <w:vAlign w:val="center"/>
          </w:tcPr>
          <w:p w14:paraId="02C5F7C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91654023230612168K</w:t>
            </w:r>
          </w:p>
        </w:tc>
        <w:tc>
          <w:tcPr>
            <w:tcW w:w="1403" w:type="pct"/>
            <w:vAlign w:val="center"/>
          </w:tcPr>
          <w:p w14:paraId="79654C0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9C489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71D8610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00" w:type="pct"/>
            <w:vAlign w:val="center"/>
          </w:tcPr>
          <w:p w14:paraId="49284663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特克斯鑫疆水泥有限责任公司</w:t>
            </w:r>
          </w:p>
        </w:tc>
        <w:tc>
          <w:tcPr>
            <w:tcW w:w="1276" w:type="pct"/>
            <w:vAlign w:val="center"/>
          </w:tcPr>
          <w:p w14:paraId="2717720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916540276666846485</w:t>
            </w:r>
          </w:p>
        </w:tc>
        <w:tc>
          <w:tcPr>
            <w:tcW w:w="1403" w:type="pct"/>
            <w:vAlign w:val="center"/>
          </w:tcPr>
          <w:p w14:paraId="3C3F6C3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7C356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0FC0045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000" w:type="pct"/>
            <w:vAlign w:val="center"/>
          </w:tcPr>
          <w:p w14:paraId="4DE0106B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新疆金龙水泥有限公司</w:t>
            </w:r>
          </w:p>
        </w:tc>
        <w:tc>
          <w:tcPr>
            <w:tcW w:w="1276" w:type="pct"/>
            <w:vAlign w:val="center"/>
          </w:tcPr>
          <w:p w14:paraId="4CFC567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91654022738365153K</w:t>
            </w:r>
          </w:p>
        </w:tc>
        <w:tc>
          <w:tcPr>
            <w:tcW w:w="1403" w:type="pct"/>
            <w:vAlign w:val="center"/>
          </w:tcPr>
          <w:p w14:paraId="3F420AE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20C27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5C519B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000" w:type="pct"/>
            <w:vAlign w:val="center"/>
          </w:tcPr>
          <w:p w14:paraId="48E40592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伊犁天山水泥有限责任公司</w:t>
            </w:r>
          </w:p>
        </w:tc>
        <w:tc>
          <w:tcPr>
            <w:tcW w:w="1276" w:type="pct"/>
            <w:vAlign w:val="center"/>
          </w:tcPr>
          <w:p w14:paraId="597B2FD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91654022556492733Q</w:t>
            </w:r>
          </w:p>
        </w:tc>
        <w:tc>
          <w:tcPr>
            <w:tcW w:w="1403" w:type="pct"/>
            <w:vAlign w:val="center"/>
          </w:tcPr>
          <w:p w14:paraId="252ABD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696E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4E51AA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000" w:type="pct"/>
            <w:vAlign w:val="center"/>
          </w:tcPr>
          <w:p w14:paraId="34F0CCF6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伊犁尧柏水泥有限公司</w:t>
            </w:r>
          </w:p>
        </w:tc>
        <w:tc>
          <w:tcPr>
            <w:tcW w:w="1276" w:type="pct"/>
            <w:vAlign w:val="center"/>
          </w:tcPr>
          <w:p w14:paraId="1F3AF33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91654002057729636Y</w:t>
            </w:r>
          </w:p>
        </w:tc>
        <w:tc>
          <w:tcPr>
            <w:tcW w:w="1403" w:type="pct"/>
            <w:vAlign w:val="center"/>
          </w:tcPr>
          <w:p w14:paraId="36262B0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73D08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23DB90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000" w:type="pct"/>
            <w:vAlign w:val="center"/>
          </w:tcPr>
          <w:p w14:paraId="72F29A0F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新疆阜康天山水泥有限责任公司</w:t>
            </w:r>
          </w:p>
        </w:tc>
        <w:tc>
          <w:tcPr>
            <w:tcW w:w="1276" w:type="pct"/>
            <w:vAlign w:val="center"/>
          </w:tcPr>
          <w:p w14:paraId="315D39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91652302552441760K</w:t>
            </w:r>
          </w:p>
        </w:tc>
        <w:tc>
          <w:tcPr>
            <w:tcW w:w="1403" w:type="pct"/>
            <w:vAlign w:val="center"/>
          </w:tcPr>
          <w:p w14:paraId="0C87EC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63F14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2EFBC6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000" w:type="pct"/>
            <w:vAlign w:val="center"/>
          </w:tcPr>
          <w:p w14:paraId="786AC118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新疆中建西部建设水泥制造有限公司</w:t>
            </w:r>
          </w:p>
        </w:tc>
        <w:tc>
          <w:tcPr>
            <w:tcW w:w="1276" w:type="pct"/>
            <w:vAlign w:val="center"/>
          </w:tcPr>
          <w:p w14:paraId="14CBF8E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916523276827257967</w:t>
            </w:r>
          </w:p>
        </w:tc>
        <w:tc>
          <w:tcPr>
            <w:tcW w:w="1403" w:type="pct"/>
            <w:vAlign w:val="center"/>
          </w:tcPr>
          <w:p w14:paraId="395CA5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2667B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08FEEC4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000" w:type="pct"/>
            <w:vAlign w:val="center"/>
          </w:tcPr>
          <w:p w14:paraId="1C61ABFD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吐鲁番天山水泥有限责任公司</w:t>
            </w:r>
          </w:p>
        </w:tc>
        <w:tc>
          <w:tcPr>
            <w:tcW w:w="1276" w:type="pct"/>
            <w:vAlign w:val="center"/>
          </w:tcPr>
          <w:p w14:paraId="30D227F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91650400560549616W</w:t>
            </w:r>
          </w:p>
        </w:tc>
        <w:tc>
          <w:tcPr>
            <w:tcW w:w="1403" w:type="pct"/>
            <w:vAlign w:val="center"/>
          </w:tcPr>
          <w:p w14:paraId="79AA2B8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01EF0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5712622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000" w:type="pct"/>
            <w:vAlign w:val="center"/>
          </w:tcPr>
          <w:p w14:paraId="24657A3B">
            <w:pPr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10"/>
                <w:rFonts w:hint="default" w:hAnsi="Times New Roman"/>
                <w:b w:val="0"/>
              </w:rPr>
              <w:t>新疆圣雄水泥有限公司</w:t>
            </w:r>
          </w:p>
        </w:tc>
        <w:tc>
          <w:tcPr>
            <w:tcW w:w="1276" w:type="pct"/>
            <w:vAlign w:val="center"/>
          </w:tcPr>
          <w:p w14:paraId="16E532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91650422592808846B</w:t>
            </w:r>
          </w:p>
        </w:tc>
        <w:tc>
          <w:tcPr>
            <w:tcW w:w="1403" w:type="pct"/>
            <w:vAlign w:val="center"/>
          </w:tcPr>
          <w:p w14:paraId="3E56670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2297C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4EFFBB3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000" w:type="pct"/>
            <w:vAlign w:val="center"/>
          </w:tcPr>
          <w:p w14:paraId="087C2C3E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1"/>
                <w:rFonts w:hint="default" w:hAnsi="Times New Roman"/>
              </w:rPr>
              <w:t>哈密天山水泥有限责任公司</w:t>
            </w:r>
          </w:p>
        </w:tc>
        <w:tc>
          <w:tcPr>
            <w:tcW w:w="1276" w:type="pct"/>
            <w:vAlign w:val="center"/>
          </w:tcPr>
          <w:p w14:paraId="1A79A97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91652201564352378X</w:t>
            </w:r>
          </w:p>
        </w:tc>
        <w:tc>
          <w:tcPr>
            <w:tcW w:w="1403" w:type="pct"/>
            <w:vAlign w:val="center"/>
          </w:tcPr>
          <w:p w14:paraId="519F35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59875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4BBC707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000" w:type="pct"/>
            <w:vAlign w:val="center"/>
          </w:tcPr>
          <w:p w14:paraId="5F5C4E21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库尔勒鲁岳三川建材有限公司</w:t>
            </w:r>
          </w:p>
        </w:tc>
        <w:tc>
          <w:tcPr>
            <w:tcW w:w="1276" w:type="pct"/>
            <w:vAlign w:val="center"/>
          </w:tcPr>
          <w:p w14:paraId="0EB1125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91652801734441745B</w:t>
            </w:r>
          </w:p>
        </w:tc>
        <w:tc>
          <w:tcPr>
            <w:tcW w:w="1403" w:type="pct"/>
            <w:vAlign w:val="center"/>
          </w:tcPr>
          <w:p w14:paraId="153403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89CCD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07C389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000" w:type="pct"/>
            <w:vAlign w:val="center"/>
          </w:tcPr>
          <w:p w14:paraId="08638938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库尔勒天山水泥有限责任公司</w:t>
            </w:r>
          </w:p>
        </w:tc>
        <w:tc>
          <w:tcPr>
            <w:tcW w:w="1276" w:type="pct"/>
            <w:vAlign w:val="center"/>
          </w:tcPr>
          <w:p w14:paraId="402E584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91652801MADGLTQUXJ</w:t>
            </w:r>
          </w:p>
        </w:tc>
        <w:tc>
          <w:tcPr>
            <w:tcW w:w="1403" w:type="pct"/>
            <w:vAlign w:val="center"/>
          </w:tcPr>
          <w:p w14:paraId="08EEDC6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5E4CF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4E03480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000" w:type="pct"/>
            <w:vAlign w:val="center"/>
          </w:tcPr>
          <w:p w14:paraId="23D260CB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若羌天山水泥有限责任公司</w:t>
            </w:r>
          </w:p>
        </w:tc>
        <w:tc>
          <w:tcPr>
            <w:tcW w:w="1276" w:type="pct"/>
            <w:vAlign w:val="center"/>
          </w:tcPr>
          <w:p w14:paraId="423ED9C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91652824560542748F</w:t>
            </w:r>
          </w:p>
        </w:tc>
        <w:tc>
          <w:tcPr>
            <w:tcW w:w="1403" w:type="pct"/>
            <w:vAlign w:val="center"/>
          </w:tcPr>
          <w:p w14:paraId="0B096B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74EC3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7CB01AA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000" w:type="pct"/>
            <w:vAlign w:val="center"/>
          </w:tcPr>
          <w:p w14:paraId="27FF9616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新疆华诚水泥有限公司</w:t>
            </w:r>
          </w:p>
        </w:tc>
        <w:tc>
          <w:tcPr>
            <w:tcW w:w="1276" w:type="pct"/>
            <w:vAlign w:val="center"/>
          </w:tcPr>
          <w:p w14:paraId="7F81190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9165282671080015X3</w:t>
            </w:r>
          </w:p>
        </w:tc>
        <w:tc>
          <w:tcPr>
            <w:tcW w:w="1403" w:type="pct"/>
            <w:vAlign w:val="center"/>
          </w:tcPr>
          <w:p w14:paraId="417A37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12B84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50B3FBA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000" w:type="pct"/>
            <w:vAlign w:val="center"/>
          </w:tcPr>
          <w:p w14:paraId="769EE4C0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阿克苏天山多浪水泥有限责任公司</w:t>
            </w:r>
          </w:p>
        </w:tc>
        <w:tc>
          <w:tcPr>
            <w:tcW w:w="1276" w:type="pct"/>
            <w:vAlign w:val="center"/>
          </w:tcPr>
          <w:p w14:paraId="6F3CE57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91652901710893368P</w:t>
            </w:r>
          </w:p>
        </w:tc>
        <w:tc>
          <w:tcPr>
            <w:tcW w:w="1403" w:type="pct"/>
            <w:vAlign w:val="center"/>
          </w:tcPr>
          <w:p w14:paraId="08AC40D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198952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6FEEF51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000" w:type="pct"/>
            <w:vAlign w:val="center"/>
          </w:tcPr>
          <w:p w14:paraId="2E5B03B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库车红狮水泥有限公司</w:t>
            </w:r>
          </w:p>
        </w:tc>
        <w:tc>
          <w:tcPr>
            <w:tcW w:w="1276" w:type="pct"/>
            <w:vAlign w:val="center"/>
          </w:tcPr>
          <w:p w14:paraId="7363C0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91652900576206917E</w:t>
            </w:r>
          </w:p>
        </w:tc>
        <w:tc>
          <w:tcPr>
            <w:tcW w:w="1403" w:type="pct"/>
            <w:vAlign w:val="center"/>
          </w:tcPr>
          <w:p w14:paraId="7109632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1874B8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692190F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000" w:type="pct"/>
            <w:vAlign w:val="center"/>
          </w:tcPr>
          <w:p w14:paraId="7B2C9FD6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库车天山水泥有限责任公司</w:t>
            </w:r>
          </w:p>
        </w:tc>
        <w:tc>
          <w:tcPr>
            <w:tcW w:w="1276" w:type="pct"/>
            <w:vAlign w:val="center"/>
          </w:tcPr>
          <w:p w14:paraId="6C8371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916529235643510332</w:t>
            </w:r>
          </w:p>
        </w:tc>
        <w:tc>
          <w:tcPr>
            <w:tcW w:w="1403" w:type="pct"/>
            <w:vAlign w:val="center"/>
          </w:tcPr>
          <w:p w14:paraId="20509A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2B285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2C8910E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000" w:type="pct"/>
            <w:vAlign w:val="center"/>
          </w:tcPr>
          <w:p w14:paraId="6C3FAB67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新疆青松建材化工（集团）股份有限公司水泥分公司</w:t>
            </w:r>
          </w:p>
        </w:tc>
        <w:tc>
          <w:tcPr>
            <w:tcW w:w="1276" w:type="pct"/>
            <w:vAlign w:val="center"/>
          </w:tcPr>
          <w:p w14:paraId="1596870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9165290068271961XG</w:t>
            </w:r>
          </w:p>
        </w:tc>
        <w:tc>
          <w:tcPr>
            <w:tcW w:w="1403" w:type="pct"/>
            <w:vAlign w:val="center"/>
          </w:tcPr>
          <w:p w14:paraId="2B7FA77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5E22F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51B5F94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000" w:type="pct"/>
            <w:vAlign w:val="center"/>
          </w:tcPr>
          <w:p w14:paraId="39104DB8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新疆天基水泥有限公司</w:t>
            </w:r>
          </w:p>
        </w:tc>
        <w:tc>
          <w:tcPr>
            <w:tcW w:w="1276" w:type="pct"/>
            <w:vAlign w:val="center"/>
          </w:tcPr>
          <w:p w14:paraId="0448793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91652900689585618Y</w:t>
            </w:r>
          </w:p>
        </w:tc>
        <w:tc>
          <w:tcPr>
            <w:tcW w:w="1403" w:type="pct"/>
            <w:vAlign w:val="center"/>
          </w:tcPr>
          <w:p w14:paraId="12109C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59A6F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5DDD03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000" w:type="pct"/>
            <w:vAlign w:val="center"/>
          </w:tcPr>
          <w:p w14:paraId="7C332BB9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新疆兴悦化工有限公司</w:t>
            </w:r>
          </w:p>
        </w:tc>
        <w:tc>
          <w:tcPr>
            <w:tcW w:w="1276" w:type="pct"/>
            <w:vAlign w:val="center"/>
          </w:tcPr>
          <w:p w14:paraId="7952B0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91652900568850956L</w:t>
            </w:r>
          </w:p>
        </w:tc>
        <w:tc>
          <w:tcPr>
            <w:tcW w:w="1403" w:type="pct"/>
            <w:vAlign w:val="center"/>
          </w:tcPr>
          <w:p w14:paraId="3DA96B3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E4F5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7DD5A1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000" w:type="pct"/>
            <w:vAlign w:val="center"/>
          </w:tcPr>
          <w:p w14:paraId="042BE67A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库车青松水泥有限责任公司</w:t>
            </w:r>
          </w:p>
        </w:tc>
        <w:tc>
          <w:tcPr>
            <w:tcW w:w="1276" w:type="pct"/>
            <w:vAlign w:val="center"/>
          </w:tcPr>
          <w:p w14:paraId="6483E0D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9165292373180255XC</w:t>
            </w:r>
          </w:p>
        </w:tc>
        <w:tc>
          <w:tcPr>
            <w:tcW w:w="1403" w:type="pct"/>
            <w:vAlign w:val="center"/>
          </w:tcPr>
          <w:p w14:paraId="15EC160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E0EA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6A6009B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000" w:type="pct"/>
            <w:vAlign w:val="center"/>
          </w:tcPr>
          <w:p w14:paraId="45B19C75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喀什天山水泥有限责任公司</w:t>
            </w:r>
          </w:p>
        </w:tc>
        <w:tc>
          <w:tcPr>
            <w:tcW w:w="1276" w:type="pct"/>
            <w:vAlign w:val="center"/>
          </w:tcPr>
          <w:p w14:paraId="5CF1895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91653101560511343Q</w:t>
            </w:r>
          </w:p>
        </w:tc>
        <w:tc>
          <w:tcPr>
            <w:tcW w:w="1403" w:type="pct"/>
            <w:vAlign w:val="center"/>
          </w:tcPr>
          <w:p w14:paraId="54C7D09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6560A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0C212EE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000" w:type="pct"/>
            <w:vAlign w:val="center"/>
          </w:tcPr>
          <w:p w14:paraId="6AC3CEE1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叶城天山水泥有限责任公司</w:t>
            </w:r>
          </w:p>
        </w:tc>
        <w:tc>
          <w:tcPr>
            <w:tcW w:w="1276" w:type="pct"/>
            <w:vAlign w:val="center"/>
          </w:tcPr>
          <w:p w14:paraId="583213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91653100560512717H</w:t>
            </w:r>
          </w:p>
        </w:tc>
        <w:tc>
          <w:tcPr>
            <w:tcW w:w="1403" w:type="pct"/>
            <w:vAlign w:val="center"/>
          </w:tcPr>
          <w:p w14:paraId="13975DB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4AE3C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643D607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000" w:type="pct"/>
            <w:vAlign w:val="center"/>
          </w:tcPr>
          <w:p w14:paraId="1DFC2467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英吉沙山水水泥有限公司</w:t>
            </w:r>
          </w:p>
        </w:tc>
        <w:tc>
          <w:tcPr>
            <w:tcW w:w="1276" w:type="pct"/>
            <w:vAlign w:val="center"/>
          </w:tcPr>
          <w:p w14:paraId="33C103C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916531235605125815</w:t>
            </w:r>
          </w:p>
        </w:tc>
        <w:tc>
          <w:tcPr>
            <w:tcW w:w="1403" w:type="pct"/>
            <w:vAlign w:val="center"/>
          </w:tcPr>
          <w:p w14:paraId="5CB6D4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7881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7B1F219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000" w:type="pct"/>
            <w:vAlign w:val="center"/>
          </w:tcPr>
          <w:p w14:paraId="708D64D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喀什飞龙水泥有限责任公司</w:t>
            </w:r>
          </w:p>
        </w:tc>
        <w:tc>
          <w:tcPr>
            <w:tcW w:w="1276" w:type="pct"/>
            <w:vAlign w:val="center"/>
          </w:tcPr>
          <w:p w14:paraId="4F27E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9165310072694668X9</w:t>
            </w:r>
          </w:p>
        </w:tc>
        <w:tc>
          <w:tcPr>
            <w:tcW w:w="1403" w:type="pct"/>
            <w:vAlign w:val="center"/>
          </w:tcPr>
          <w:p w14:paraId="755A236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2B7B6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11291CC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000" w:type="pct"/>
            <w:vAlign w:val="center"/>
          </w:tcPr>
          <w:p w14:paraId="03EA674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喀什红旗水泥有限责任公司</w:t>
            </w:r>
          </w:p>
        </w:tc>
        <w:tc>
          <w:tcPr>
            <w:tcW w:w="1276" w:type="pct"/>
            <w:vAlign w:val="center"/>
          </w:tcPr>
          <w:p w14:paraId="384E12F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91653100738361099L</w:t>
            </w:r>
          </w:p>
        </w:tc>
        <w:tc>
          <w:tcPr>
            <w:tcW w:w="1403" w:type="pct"/>
            <w:vAlign w:val="center"/>
          </w:tcPr>
          <w:p w14:paraId="02CF55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A5D1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4A947CC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000" w:type="pct"/>
            <w:vAlign w:val="center"/>
          </w:tcPr>
          <w:p w14:paraId="18BDE4F2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莎车上海建材隆基水泥有限公司</w:t>
            </w:r>
          </w:p>
        </w:tc>
        <w:tc>
          <w:tcPr>
            <w:tcW w:w="1276" w:type="pct"/>
            <w:vAlign w:val="center"/>
          </w:tcPr>
          <w:p w14:paraId="47DE350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916531255725195536</w:t>
            </w:r>
          </w:p>
        </w:tc>
        <w:tc>
          <w:tcPr>
            <w:tcW w:w="1403" w:type="pct"/>
            <w:vAlign w:val="center"/>
          </w:tcPr>
          <w:p w14:paraId="67C8C3E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199EC1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3F2E11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000" w:type="pct"/>
            <w:vAlign w:val="center"/>
          </w:tcPr>
          <w:p w14:paraId="2849164F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疏勒县新森水泥有限责任公司</w:t>
            </w:r>
          </w:p>
        </w:tc>
        <w:tc>
          <w:tcPr>
            <w:tcW w:w="1276" w:type="pct"/>
            <w:vAlign w:val="center"/>
          </w:tcPr>
          <w:p w14:paraId="7B5CE54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91653122679265864Q</w:t>
            </w:r>
          </w:p>
        </w:tc>
        <w:tc>
          <w:tcPr>
            <w:tcW w:w="1403" w:type="pct"/>
            <w:vAlign w:val="center"/>
          </w:tcPr>
          <w:p w14:paraId="32BF9AE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188610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2B156DD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000" w:type="pct"/>
            <w:vAlign w:val="center"/>
          </w:tcPr>
          <w:p w14:paraId="57EFB239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洛浦天山水泥有限责任公司</w:t>
            </w:r>
          </w:p>
        </w:tc>
        <w:tc>
          <w:tcPr>
            <w:tcW w:w="1276" w:type="pct"/>
            <w:vAlign w:val="center"/>
          </w:tcPr>
          <w:p w14:paraId="27FE461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91653224568850382A</w:t>
            </w:r>
          </w:p>
        </w:tc>
        <w:tc>
          <w:tcPr>
            <w:tcW w:w="1403" w:type="pct"/>
            <w:vAlign w:val="center"/>
          </w:tcPr>
          <w:p w14:paraId="136948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012CEF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002DCFC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000" w:type="pct"/>
            <w:vAlign w:val="center"/>
          </w:tcPr>
          <w:p w14:paraId="02863843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墨玉海螺水泥有限公司</w:t>
            </w:r>
          </w:p>
        </w:tc>
        <w:tc>
          <w:tcPr>
            <w:tcW w:w="1276" w:type="pct"/>
            <w:vAlign w:val="center"/>
          </w:tcPr>
          <w:p w14:paraId="6E55783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91653222MAETTJC72M</w:t>
            </w:r>
          </w:p>
        </w:tc>
        <w:tc>
          <w:tcPr>
            <w:tcW w:w="1403" w:type="pct"/>
            <w:vAlign w:val="center"/>
          </w:tcPr>
          <w:p w14:paraId="6279F79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0C845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60E720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000" w:type="pct"/>
            <w:vAlign w:val="center"/>
          </w:tcPr>
          <w:p w14:paraId="54204114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克州青松水泥有限责任公司</w:t>
            </w:r>
          </w:p>
        </w:tc>
        <w:tc>
          <w:tcPr>
            <w:tcW w:w="1276" w:type="pct"/>
            <w:vAlign w:val="center"/>
          </w:tcPr>
          <w:p w14:paraId="3D1E138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91653000679259069Y</w:t>
            </w:r>
          </w:p>
        </w:tc>
        <w:tc>
          <w:tcPr>
            <w:tcW w:w="1403" w:type="pct"/>
            <w:vAlign w:val="center"/>
          </w:tcPr>
          <w:p w14:paraId="55F5605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5316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3FE94B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000" w:type="pct"/>
            <w:vAlign w:val="center"/>
          </w:tcPr>
          <w:p w14:paraId="78E9A4EA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克州天山水泥有限责任公司</w:t>
            </w:r>
          </w:p>
        </w:tc>
        <w:tc>
          <w:tcPr>
            <w:tcW w:w="1276" w:type="pct"/>
            <w:vAlign w:val="center"/>
          </w:tcPr>
          <w:p w14:paraId="6BD49C3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91653000564383393J</w:t>
            </w:r>
          </w:p>
        </w:tc>
        <w:tc>
          <w:tcPr>
            <w:tcW w:w="1403" w:type="pct"/>
            <w:vAlign w:val="center"/>
          </w:tcPr>
          <w:p w14:paraId="239E88C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04DC4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1AC155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000" w:type="pct"/>
            <w:vAlign w:val="center"/>
          </w:tcPr>
          <w:p w14:paraId="1B3C0C64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博乐市上峰水泥有限公司</w:t>
            </w:r>
          </w:p>
        </w:tc>
        <w:tc>
          <w:tcPr>
            <w:tcW w:w="1276" w:type="pct"/>
            <w:vAlign w:val="center"/>
          </w:tcPr>
          <w:p w14:paraId="7B2BDB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9165270155648651XY</w:t>
            </w:r>
          </w:p>
        </w:tc>
        <w:tc>
          <w:tcPr>
            <w:tcW w:w="1403" w:type="pct"/>
            <w:vAlign w:val="center"/>
          </w:tcPr>
          <w:p w14:paraId="019FB87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74E20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1967D33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000" w:type="pct"/>
            <w:vAlign w:val="center"/>
          </w:tcPr>
          <w:p w14:paraId="51DBBA4A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精河县昆仑水泥有限公司</w:t>
            </w:r>
          </w:p>
        </w:tc>
        <w:tc>
          <w:tcPr>
            <w:tcW w:w="1276" w:type="pct"/>
            <w:vAlign w:val="center"/>
          </w:tcPr>
          <w:p w14:paraId="0A51D0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91652700560525710U</w:t>
            </w:r>
          </w:p>
        </w:tc>
        <w:tc>
          <w:tcPr>
            <w:tcW w:w="1403" w:type="pct"/>
            <w:vAlign w:val="center"/>
          </w:tcPr>
          <w:p w14:paraId="73F3B0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4B5B2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095D9B9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000" w:type="pct"/>
            <w:vAlign w:val="center"/>
          </w:tcPr>
          <w:p w14:paraId="5A305CA1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新疆博海水泥有限公司</w:t>
            </w:r>
          </w:p>
        </w:tc>
        <w:tc>
          <w:tcPr>
            <w:tcW w:w="1276" w:type="pct"/>
            <w:vAlign w:val="center"/>
          </w:tcPr>
          <w:p w14:paraId="024589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91652700580222477D</w:t>
            </w:r>
          </w:p>
        </w:tc>
        <w:tc>
          <w:tcPr>
            <w:tcW w:w="1403" w:type="pct"/>
            <w:vAlign w:val="center"/>
          </w:tcPr>
          <w:p w14:paraId="07C25AF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C75E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214BE1E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000" w:type="pct"/>
            <w:vAlign w:val="center"/>
          </w:tcPr>
          <w:p w14:paraId="16DA4467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和布克赛尔蒙古自治县全荣有限责任公司</w:t>
            </w:r>
          </w:p>
        </w:tc>
        <w:tc>
          <w:tcPr>
            <w:tcW w:w="1276" w:type="pct"/>
            <w:vAlign w:val="center"/>
          </w:tcPr>
          <w:p w14:paraId="49AD399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91654226076075906M</w:t>
            </w:r>
          </w:p>
        </w:tc>
        <w:tc>
          <w:tcPr>
            <w:tcW w:w="1403" w:type="pct"/>
            <w:vAlign w:val="center"/>
          </w:tcPr>
          <w:p w14:paraId="353E486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5603D9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0012C43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000" w:type="pct"/>
            <w:vAlign w:val="center"/>
          </w:tcPr>
          <w:p w14:paraId="4EF23B5E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2"/>
                <w:rFonts w:hint="default" w:hAnsi="Times New Roman"/>
              </w:rPr>
              <w:t>乌苏青松水泥有限责任公司</w:t>
            </w:r>
          </w:p>
        </w:tc>
        <w:tc>
          <w:tcPr>
            <w:tcW w:w="1276" w:type="pct"/>
            <w:vAlign w:val="center"/>
          </w:tcPr>
          <w:p w14:paraId="617AC5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91654202MA78HD4K4L</w:t>
            </w:r>
          </w:p>
        </w:tc>
        <w:tc>
          <w:tcPr>
            <w:tcW w:w="1403" w:type="pct"/>
            <w:vAlign w:val="center"/>
          </w:tcPr>
          <w:p w14:paraId="3AE52EF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3C95C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1112919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000" w:type="pct"/>
            <w:vAlign w:val="center"/>
          </w:tcPr>
          <w:p w14:paraId="78F2C30A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1"/>
                <w:rFonts w:hint="default" w:hAnsi="Times New Roman"/>
              </w:rPr>
              <w:t>新疆天盾特种水泥有限公司</w:t>
            </w:r>
          </w:p>
        </w:tc>
        <w:tc>
          <w:tcPr>
            <w:tcW w:w="1276" w:type="pct"/>
            <w:vAlign w:val="center"/>
          </w:tcPr>
          <w:p w14:paraId="1179908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91654224781785081T</w:t>
            </w:r>
          </w:p>
        </w:tc>
        <w:tc>
          <w:tcPr>
            <w:tcW w:w="1403" w:type="pct"/>
            <w:vAlign w:val="center"/>
          </w:tcPr>
          <w:p w14:paraId="7D8AF72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493F3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3582F17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000" w:type="pct"/>
            <w:vAlign w:val="center"/>
          </w:tcPr>
          <w:p w14:paraId="5F08F12E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1"/>
                <w:rFonts w:hint="default" w:hAnsi="Times New Roman"/>
              </w:rPr>
              <w:t>布尔津天山水泥有限责任公司</w:t>
            </w:r>
          </w:p>
        </w:tc>
        <w:tc>
          <w:tcPr>
            <w:tcW w:w="1276" w:type="pct"/>
            <w:vAlign w:val="center"/>
          </w:tcPr>
          <w:p w14:paraId="43172F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91654321053175605A</w:t>
            </w:r>
          </w:p>
        </w:tc>
        <w:tc>
          <w:tcPr>
            <w:tcW w:w="1403" w:type="pct"/>
            <w:vAlign w:val="center"/>
          </w:tcPr>
          <w:p w14:paraId="585BEEA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15E94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1C2F36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000" w:type="pct"/>
            <w:vAlign w:val="center"/>
          </w:tcPr>
          <w:p w14:paraId="111FF9BB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Style w:val="11"/>
                <w:rFonts w:hint="default" w:hAnsi="Times New Roman"/>
              </w:rPr>
              <w:t>富蕴天山水泥有限责任公司</w:t>
            </w:r>
          </w:p>
        </w:tc>
        <w:tc>
          <w:tcPr>
            <w:tcW w:w="1276" w:type="pct"/>
            <w:vAlign w:val="center"/>
          </w:tcPr>
          <w:p w14:paraId="1418FDE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91654322564356352H</w:t>
            </w:r>
          </w:p>
        </w:tc>
        <w:tc>
          <w:tcPr>
            <w:tcW w:w="1403" w:type="pct"/>
            <w:vAlign w:val="center"/>
          </w:tcPr>
          <w:p w14:paraId="1FF6FD6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3011</w:t>
            </w:r>
          </w:p>
        </w:tc>
      </w:tr>
      <w:tr w14:paraId="6D5C5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58E32DCE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46</w:t>
            </w:r>
          </w:p>
        </w:tc>
        <w:tc>
          <w:tcPr>
            <w:tcW w:w="2000" w:type="pct"/>
            <w:vAlign w:val="center"/>
          </w:tcPr>
          <w:p w14:paraId="545C2905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Style w:val="11"/>
                <w:rFonts w:hint="default" w:hAnsi="Times New Roman"/>
                <w:b w:val="0"/>
                <w:bCs w:val="0"/>
                <w:color w:val="auto"/>
              </w:rPr>
              <w:t>哈巴河县阿山水泥有限公司</w:t>
            </w:r>
          </w:p>
        </w:tc>
        <w:tc>
          <w:tcPr>
            <w:tcW w:w="1276" w:type="pct"/>
            <w:vAlign w:val="center"/>
          </w:tcPr>
          <w:p w14:paraId="46C1D4FA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91654324795775693C</w:t>
            </w:r>
          </w:p>
        </w:tc>
        <w:tc>
          <w:tcPr>
            <w:tcW w:w="1403" w:type="pct"/>
            <w:vAlign w:val="center"/>
          </w:tcPr>
          <w:p w14:paraId="1A4E6E84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3011</w:t>
            </w:r>
          </w:p>
        </w:tc>
      </w:tr>
      <w:tr w14:paraId="2F24E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21" w:type="pct"/>
            <w:vAlign w:val="center"/>
          </w:tcPr>
          <w:p w14:paraId="0F884DF3">
            <w:pPr>
              <w:jc w:val="center"/>
              <w:rPr>
                <w:rStyle w:val="11"/>
                <w:rFonts w:hint="default" w:hAnsi="Times New Roman" w:cstheme="minorBidi"/>
                <w:b w:val="0"/>
                <w:bCs w:val="0"/>
                <w:i w:val="0"/>
                <w:iCs w:val="0"/>
                <w:strike w:val="0"/>
                <w:dstrike w:val="0"/>
                <w:color w:val="auto"/>
              </w:rPr>
            </w:pPr>
            <w:r>
              <w:rPr>
                <w:rStyle w:val="11"/>
                <w:rFonts w:hint="default" w:hAnsi="Times New Roman" w:cstheme="minorBidi"/>
                <w:b w:val="0"/>
                <w:bCs w:val="0"/>
                <w:i w:val="0"/>
                <w:iCs w:val="0"/>
                <w:strike w:val="0"/>
                <w:dstrike w:val="0"/>
                <w:color w:val="auto"/>
              </w:rPr>
              <w:t>47</w:t>
            </w:r>
          </w:p>
        </w:tc>
        <w:tc>
          <w:tcPr>
            <w:tcW w:w="2000" w:type="pct"/>
            <w:vAlign w:val="center"/>
          </w:tcPr>
          <w:p w14:paraId="1C781472">
            <w:pPr>
              <w:jc w:val="left"/>
              <w:rPr>
                <w:rStyle w:val="11"/>
                <w:rFonts w:hint="default" w:hAnsi="Times New Roman" w:cstheme="minorBidi"/>
                <w:b w:val="0"/>
                <w:bCs w:val="0"/>
                <w:i w:val="0"/>
                <w:iCs w:val="0"/>
                <w:strike w:val="0"/>
                <w:dstrike w:val="0"/>
                <w:color w:val="auto"/>
              </w:rPr>
            </w:pPr>
            <w:r>
              <w:rPr>
                <w:rStyle w:val="11"/>
                <w:rFonts w:hint="eastAsia" w:hAnsi="Times New Roman" w:cstheme="minorBidi"/>
                <w:b w:val="0"/>
                <w:bCs w:val="0"/>
                <w:i w:val="0"/>
                <w:iCs w:val="0"/>
                <w:strike w:val="0"/>
                <w:dstrike w:val="0"/>
                <w:color w:val="auto"/>
              </w:rPr>
              <w:t>伊犁青松建材有限责任公司</w:t>
            </w:r>
          </w:p>
        </w:tc>
        <w:tc>
          <w:tcPr>
            <w:tcW w:w="1276" w:type="pct"/>
            <w:vAlign w:val="center"/>
          </w:tcPr>
          <w:p w14:paraId="6A5A1FC1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916540007269646264</w:t>
            </w:r>
          </w:p>
        </w:tc>
        <w:tc>
          <w:tcPr>
            <w:tcW w:w="1403" w:type="pct"/>
            <w:vAlign w:val="center"/>
          </w:tcPr>
          <w:p w14:paraId="35151C93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3011</w:t>
            </w:r>
          </w:p>
        </w:tc>
      </w:tr>
    </w:tbl>
    <w:p w14:paraId="39265844">
      <w:pPr>
        <w:widowControl/>
        <w:adjustRightInd w:val="0"/>
        <w:snapToGrid w:val="0"/>
        <w:rPr>
          <w:rFonts w:ascii="Times New Roman" w:hAnsi="Times New Roman" w:eastAsia="仿宋_GB2312"/>
        </w:rPr>
      </w:pPr>
    </w:p>
    <w:p w14:paraId="1E7C8F59">
      <w:pPr>
        <w:widowControl/>
        <w:adjustRightInd w:val="0"/>
        <w:snapToGrid w:val="0"/>
        <w:rPr>
          <w:rFonts w:ascii="Times New Roman" w:hAnsi="Times New Roman" w:eastAsia="仿宋_GB2312"/>
        </w:rPr>
      </w:pPr>
    </w:p>
    <w:p w14:paraId="4AE63FB0">
      <w:pPr>
        <w:adjustRightInd w:val="0"/>
        <w:snapToGrid w:val="0"/>
        <w:jc w:val="center"/>
        <w:outlineLvl w:val="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br w:type="page"/>
      </w:r>
    </w:p>
    <w:p w14:paraId="3F5FAD2A">
      <w:pPr>
        <w:widowControl/>
        <w:jc w:val="left"/>
        <w:rPr>
          <w:rFonts w:ascii="Times New Roman" w:hAnsi="Times New Roman" w:eastAsia="仿宋_GB2312"/>
        </w:rPr>
      </w:pPr>
    </w:p>
    <w:p w14:paraId="0C5DBC62">
      <w:pPr>
        <w:adjustRightInd w:val="0"/>
        <w:snapToGrid w:val="0"/>
        <w:jc w:val="center"/>
        <w:outlineLvl w:val="0"/>
        <w:rPr>
          <w:rFonts w:ascii="Times New Roman" w:hAnsi="Times New Roman" w:eastAsia="仿宋_GB2312"/>
          <w:b/>
          <w:w w:val="98"/>
          <w:sz w:val="38"/>
          <w:szCs w:val="38"/>
        </w:rPr>
      </w:pPr>
      <w:r>
        <w:rPr>
          <w:rFonts w:ascii="Times New Roman" w:hAnsi="Times New Roman" w:eastAsia="仿宋_GB2312"/>
          <w:b/>
          <w:w w:val="98"/>
          <w:sz w:val="38"/>
          <w:szCs w:val="38"/>
        </w:rPr>
        <w:t>新疆维吾尔自治区202</w:t>
      </w:r>
      <w:r>
        <w:rPr>
          <w:rFonts w:hint="eastAsia" w:ascii="Times New Roman" w:hAnsi="Times New Roman" w:eastAsia="仿宋_GB2312"/>
          <w:b/>
          <w:w w:val="98"/>
          <w:sz w:val="38"/>
          <w:szCs w:val="38"/>
          <w:lang w:val="en-US" w:eastAsia="zh-CN"/>
        </w:rPr>
        <w:t>6</w:t>
      </w:r>
      <w:bookmarkStart w:id="5" w:name="_GoBack"/>
      <w:bookmarkEnd w:id="5"/>
      <w:r>
        <w:rPr>
          <w:rFonts w:ascii="Times New Roman" w:hAnsi="Times New Roman" w:eastAsia="仿宋_GB2312"/>
          <w:b/>
          <w:w w:val="98"/>
          <w:sz w:val="38"/>
          <w:szCs w:val="38"/>
        </w:rPr>
        <w:t>年度全国碳排放权交易市场（铝冶炼行业）重点排放单位名录</w:t>
      </w:r>
    </w:p>
    <w:p w14:paraId="5E7A1609">
      <w:pPr>
        <w:widowControl/>
        <w:adjustRightInd w:val="0"/>
        <w:snapToGrid w:val="0"/>
        <w:spacing w:before="249" w:beforeLines="80"/>
        <w:jc w:val="center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（铝冶炼）</w:t>
      </w:r>
    </w:p>
    <w:tbl>
      <w:tblPr>
        <w:tblStyle w:val="6"/>
        <w:tblW w:w="450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164"/>
        <w:gridCol w:w="2903"/>
        <w:gridCol w:w="3802"/>
      </w:tblGrid>
      <w:tr w14:paraId="61B9A7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5" w:type="pct"/>
            <w:vAlign w:val="center"/>
          </w:tcPr>
          <w:p w14:paraId="174D04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2021" w:type="pct"/>
            <w:vAlign w:val="center"/>
          </w:tcPr>
          <w:p w14:paraId="219779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企业名称</w:t>
            </w:r>
          </w:p>
        </w:tc>
        <w:tc>
          <w:tcPr>
            <w:tcW w:w="1136" w:type="pct"/>
            <w:vAlign w:val="center"/>
          </w:tcPr>
          <w:p w14:paraId="2033ED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统一社会信用代码</w:t>
            </w:r>
          </w:p>
        </w:tc>
        <w:tc>
          <w:tcPr>
            <w:tcW w:w="1488" w:type="pct"/>
            <w:vAlign w:val="center"/>
          </w:tcPr>
          <w:p w14:paraId="06EBC6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Cs w:val="21"/>
              </w:rPr>
              <w:t>国民经济行业分类代码</w:t>
            </w:r>
          </w:p>
        </w:tc>
      </w:tr>
      <w:tr w14:paraId="39762C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5" w:type="pct"/>
            <w:vAlign w:val="center"/>
          </w:tcPr>
          <w:p w14:paraId="06B4685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</w:t>
            </w:r>
          </w:p>
        </w:tc>
        <w:tc>
          <w:tcPr>
            <w:tcW w:w="2021" w:type="pct"/>
            <w:vAlign w:val="center"/>
          </w:tcPr>
          <w:p w14:paraId="3606DB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新疆东方希望有色金属有限公司</w:t>
            </w:r>
          </w:p>
        </w:tc>
        <w:tc>
          <w:tcPr>
            <w:tcW w:w="1136" w:type="pct"/>
            <w:vAlign w:val="center"/>
          </w:tcPr>
          <w:p w14:paraId="3E7564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91652327564387693P</w:t>
            </w:r>
          </w:p>
        </w:tc>
        <w:tc>
          <w:tcPr>
            <w:tcW w:w="1488" w:type="pct"/>
            <w:vAlign w:val="center"/>
          </w:tcPr>
          <w:p w14:paraId="37AE27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216</w:t>
            </w:r>
            <w:bookmarkStart w:id="3" w:name="OLE_LINK5"/>
            <w:bookmarkStart w:id="4" w:name="OLE_LINK6"/>
            <w:r>
              <w:rPr>
                <w:rFonts w:ascii="Times New Roman" w:hAnsi="Times New Roman" w:eastAsia="仿宋_GB2312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仿宋_GB2312"/>
                <w:color w:val="000000"/>
              </w:rPr>
              <w:t>自备电厂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）</w:t>
            </w:r>
            <w:bookmarkEnd w:id="3"/>
            <w:bookmarkEnd w:id="4"/>
          </w:p>
        </w:tc>
      </w:tr>
      <w:tr w14:paraId="1C450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5" w:type="pct"/>
            <w:vAlign w:val="center"/>
          </w:tcPr>
          <w:p w14:paraId="206A31E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</w:t>
            </w:r>
          </w:p>
        </w:tc>
        <w:tc>
          <w:tcPr>
            <w:tcW w:w="2021" w:type="pct"/>
            <w:vAlign w:val="center"/>
          </w:tcPr>
          <w:p w14:paraId="0848A2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新疆嘉润资源控股有限公司</w:t>
            </w:r>
          </w:p>
        </w:tc>
        <w:tc>
          <w:tcPr>
            <w:tcW w:w="1136" w:type="pct"/>
            <w:vAlign w:val="center"/>
          </w:tcPr>
          <w:p w14:paraId="2C4CCD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916523245725455833</w:t>
            </w:r>
          </w:p>
        </w:tc>
        <w:tc>
          <w:tcPr>
            <w:tcW w:w="1488" w:type="pct"/>
            <w:vAlign w:val="center"/>
          </w:tcPr>
          <w:p w14:paraId="58108FF0">
            <w:pPr>
              <w:jc w:val="center"/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216（</w:t>
            </w:r>
            <w:r>
              <w:rPr>
                <w:rFonts w:ascii="Times New Roman" w:hAnsi="Times New Roman" w:eastAsia="仿宋_GB2312"/>
                <w:color w:val="000000"/>
              </w:rPr>
              <w:t>自备电厂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）</w:t>
            </w:r>
          </w:p>
        </w:tc>
      </w:tr>
      <w:tr w14:paraId="61EE4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5" w:type="pct"/>
            <w:vAlign w:val="center"/>
          </w:tcPr>
          <w:p w14:paraId="4809B43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3</w:t>
            </w:r>
          </w:p>
        </w:tc>
        <w:tc>
          <w:tcPr>
            <w:tcW w:w="2021" w:type="pct"/>
            <w:vAlign w:val="center"/>
          </w:tcPr>
          <w:p w14:paraId="197EA5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新疆其亚铝电有限公司</w:t>
            </w:r>
          </w:p>
        </w:tc>
        <w:tc>
          <w:tcPr>
            <w:tcW w:w="1136" w:type="pct"/>
            <w:vAlign w:val="center"/>
          </w:tcPr>
          <w:p w14:paraId="0A870C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916523275643616373</w:t>
            </w:r>
          </w:p>
        </w:tc>
        <w:tc>
          <w:tcPr>
            <w:tcW w:w="1488" w:type="pct"/>
            <w:vAlign w:val="center"/>
          </w:tcPr>
          <w:p w14:paraId="535FC809">
            <w:pPr>
              <w:jc w:val="center"/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216（</w:t>
            </w:r>
            <w:r>
              <w:rPr>
                <w:rFonts w:ascii="Times New Roman" w:hAnsi="Times New Roman" w:eastAsia="仿宋_GB2312"/>
                <w:color w:val="000000"/>
              </w:rPr>
              <w:t>自备电厂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）</w:t>
            </w:r>
          </w:p>
        </w:tc>
      </w:tr>
      <w:tr w14:paraId="2579F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5" w:type="pct"/>
            <w:vAlign w:val="center"/>
          </w:tcPr>
          <w:p w14:paraId="36CF42E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4</w:t>
            </w:r>
          </w:p>
        </w:tc>
        <w:tc>
          <w:tcPr>
            <w:tcW w:w="2021" w:type="pct"/>
            <w:vAlign w:val="center"/>
          </w:tcPr>
          <w:p w14:paraId="053A91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新疆神火煤电有限公司</w:t>
            </w:r>
          </w:p>
        </w:tc>
        <w:tc>
          <w:tcPr>
            <w:tcW w:w="1136" w:type="pct"/>
            <w:vAlign w:val="center"/>
          </w:tcPr>
          <w:p w14:paraId="388F65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91652327564387589K</w:t>
            </w:r>
          </w:p>
        </w:tc>
        <w:tc>
          <w:tcPr>
            <w:tcW w:w="1488" w:type="pct"/>
            <w:vAlign w:val="center"/>
          </w:tcPr>
          <w:p w14:paraId="6A57984E">
            <w:pPr>
              <w:jc w:val="center"/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216（</w:t>
            </w:r>
            <w:r>
              <w:rPr>
                <w:rFonts w:ascii="Times New Roman" w:hAnsi="Times New Roman" w:eastAsia="仿宋_GB2312"/>
                <w:color w:val="000000"/>
              </w:rPr>
              <w:t>自备电厂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）</w:t>
            </w:r>
          </w:p>
        </w:tc>
      </w:tr>
      <w:tr w14:paraId="36988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5" w:type="pct"/>
            <w:vAlign w:val="center"/>
          </w:tcPr>
          <w:p w14:paraId="3EC1B2A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5</w:t>
            </w:r>
          </w:p>
        </w:tc>
        <w:tc>
          <w:tcPr>
            <w:tcW w:w="2021" w:type="pct"/>
            <w:vAlign w:val="center"/>
          </w:tcPr>
          <w:p w14:paraId="32A9C2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新疆天龙矿业股份有限公司</w:t>
            </w:r>
          </w:p>
        </w:tc>
        <w:tc>
          <w:tcPr>
            <w:tcW w:w="1136" w:type="pct"/>
            <w:vAlign w:val="center"/>
          </w:tcPr>
          <w:p w14:paraId="61F80B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91650000722355102Y</w:t>
            </w:r>
          </w:p>
        </w:tc>
        <w:tc>
          <w:tcPr>
            <w:tcW w:w="1488" w:type="pct"/>
            <w:vAlign w:val="center"/>
          </w:tcPr>
          <w:p w14:paraId="73696E1A">
            <w:pPr>
              <w:jc w:val="center"/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216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</w:rPr>
              <w:t>自备电厂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</w:t>
            </w:r>
          </w:p>
        </w:tc>
      </w:tr>
      <w:tr w14:paraId="68844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55" w:type="pct"/>
            <w:vAlign w:val="center"/>
          </w:tcPr>
          <w:p w14:paraId="224005E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6</w:t>
            </w:r>
          </w:p>
        </w:tc>
        <w:tc>
          <w:tcPr>
            <w:tcW w:w="2021" w:type="pct"/>
            <w:vAlign w:val="center"/>
          </w:tcPr>
          <w:p w14:paraId="2AE9ED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新疆众和股份有限公司</w:t>
            </w:r>
          </w:p>
        </w:tc>
        <w:tc>
          <w:tcPr>
            <w:tcW w:w="1136" w:type="pct"/>
            <w:vAlign w:val="center"/>
          </w:tcPr>
          <w:p w14:paraId="1718990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91650000228601291B</w:t>
            </w:r>
          </w:p>
        </w:tc>
        <w:tc>
          <w:tcPr>
            <w:tcW w:w="1488" w:type="pct"/>
            <w:vAlign w:val="center"/>
          </w:tcPr>
          <w:p w14:paraId="173EA3CA">
            <w:pPr>
              <w:jc w:val="center"/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216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</w:rPr>
              <w:t>自备电厂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）</w:t>
            </w:r>
          </w:p>
        </w:tc>
      </w:tr>
    </w:tbl>
    <w:p w14:paraId="3B7A8AE5">
      <w:pPr>
        <w:widowControl/>
        <w:adjustRightInd w:val="0"/>
        <w:snapToGrid w:val="0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78703F05">
      <w:pPr>
        <w:widowControl/>
        <w:adjustRightInd w:val="0"/>
        <w:snapToGrid w:val="0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</w:rPr>
        <w:t>说明：纳入发电行业重点排放单位名录的自备电厂，其国民经济行业分类代码（4位数代码）按照所属行业填报，并备注自备电厂。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1424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22EF7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822EF7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6"/>
                        <w:szCs w:val="26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E2740"/>
    <w:rsid w:val="00006078"/>
    <w:rsid w:val="0003064F"/>
    <w:rsid w:val="00030FAF"/>
    <w:rsid w:val="00096143"/>
    <w:rsid w:val="000A0403"/>
    <w:rsid w:val="000A649A"/>
    <w:rsid w:val="000B2D91"/>
    <w:rsid w:val="0011511F"/>
    <w:rsid w:val="0012195B"/>
    <w:rsid w:val="00126A4E"/>
    <w:rsid w:val="00155237"/>
    <w:rsid w:val="00164E17"/>
    <w:rsid w:val="001732AE"/>
    <w:rsid w:val="00180EDE"/>
    <w:rsid w:val="001C2AA6"/>
    <w:rsid w:val="001E5666"/>
    <w:rsid w:val="001F6657"/>
    <w:rsid w:val="00217459"/>
    <w:rsid w:val="00227C65"/>
    <w:rsid w:val="00240AA3"/>
    <w:rsid w:val="00241294"/>
    <w:rsid w:val="0026593D"/>
    <w:rsid w:val="00297C92"/>
    <w:rsid w:val="002A3D2A"/>
    <w:rsid w:val="002C47E3"/>
    <w:rsid w:val="002C6AAB"/>
    <w:rsid w:val="002C6BF8"/>
    <w:rsid w:val="00302376"/>
    <w:rsid w:val="00303833"/>
    <w:rsid w:val="00315FB8"/>
    <w:rsid w:val="003251B9"/>
    <w:rsid w:val="00334563"/>
    <w:rsid w:val="003379ED"/>
    <w:rsid w:val="00365832"/>
    <w:rsid w:val="00372B91"/>
    <w:rsid w:val="003D2620"/>
    <w:rsid w:val="003D668F"/>
    <w:rsid w:val="003E737C"/>
    <w:rsid w:val="00400A55"/>
    <w:rsid w:val="00416ABB"/>
    <w:rsid w:val="004277FC"/>
    <w:rsid w:val="00430931"/>
    <w:rsid w:val="00430F3E"/>
    <w:rsid w:val="00440A81"/>
    <w:rsid w:val="00443772"/>
    <w:rsid w:val="00487D73"/>
    <w:rsid w:val="004C7504"/>
    <w:rsid w:val="004E2859"/>
    <w:rsid w:val="004E6511"/>
    <w:rsid w:val="004F3F5E"/>
    <w:rsid w:val="00523E6C"/>
    <w:rsid w:val="005640E5"/>
    <w:rsid w:val="0057282F"/>
    <w:rsid w:val="00577B61"/>
    <w:rsid w:val="005A3F09"/>
    <w:rsid w:val="005A62D9"/>
    <w:rsid w:val="005D4917"/>
    <w:rsid w:val="005E00FB"/>
    <w:rsid w:val="005E360C"/>
    <w:rsid w:val="005E6FDA"/>
    <w:rsid w:val="0060389F"/>
    <w:rsid w:val="00625E93"/>
    <w:rsid w:val="006415ED"/>
    <w:rsid w:val="00657A1A"/>
    <w:rsid w:val="00673213"/>
    <w:rsid w:val="00673BAC"/>
    <w:rsid w:val="00686956"/>
    <w:rsid w:val="006939BF"/>
    <w:rsid w:val="006B3F6B"/>
    <w:rsid w:val="006D5BF6"/>
    <w:rsid w:val="006E06F2"/>
    <w:rsid w:val="0070711E"/>
    <w:rsid w:val="00710D3D"/>
    <w:rsid w:val="007515AD"/>
    <w:rsid w:val="0075206A"/>
    <w:rsid w:val="0075450F"/>
    <w:rsid w:val="00787211"/>
    <w:rsid w:val="007B2B76"/>
    <w:rsid w:val="00811490"/>
    <w:rsid w:val="008337FE"/>
    <w:rsid w:val="00835D54"/>
    <w:rsid w:val="008434DB"/>
    <w:rsid w:val="008659E5"/>
    <w:rsid w:val="00881AA9"/>
    <w:rsid w:val="00893312"/>
    <w:rsid w:val="008A155A"/>
    <w:rsid w:val="008A2F04"/>
    <w:rsid w:val="008E62D5"/>
    <w:rsid w:val="008E6E57"/>
    <w:rsid w:val="00931479"/>
    <w:rsid w:val="00944A50"/>
    <w:rsid w:val="00945E53"/>
    <w:rsid w:val="00964735"/>
    <w:rsid w:val="009E3ACA"/>
    <w:rsid w:val="00A05F77"/>
    <w:rsid w:val="00A10BC7"/>
    <w:rsid w:val="00A34A32"/>
    <w:rsid w:val="00A40507"/>
    <w:rsid w:val="00A506DC"/>
    <w:rsid w:val="00A659ED"/>
    <w:rsid w:val="00A7717B"/>
    <w:rsid w:val="00A778CA"/>
    <w:rsid w:val="00A85500"/>
    <w:rsid w:val="00AE02BE"/>
    <w:rsid w:val="00AF5947"/>
    <w:rsid w:val="00B12F6D"/>
    <w:rsid w:val="00B42EF0"/>
    <w:rsid w:val="00B622BD"/>
    <w:rsid w:val="00B84D4F"/>
    <w:rsid w:val="00B97DD2"/>
    <w:rsid w:val="00BA2525"/>
    <w:rsid w:val="00BA6778"/>
    <w:rsid w:val="00BA69BE"/>
    <w:rsid w:val="00BC1F0A"/>
    <w:rsid w:val="00BC516C"/>
    <w:rsid w:val="00C07B0C"/>
    <w:rsid w:val="00C10D9B"/>
    <w:rsid w:val="00C307A6"/>
    <w:rsid w:val="00C34866"/>
    <w:rsid w:val="00C40E3A"/>
    <w:rsid w:val="00C458FB"/>
    <w:rsid w:val="00C6305E"/>
    <w:rsid w:val="00C67E01"/>
    <w:rsid w:val="00C8001A"/>
    <w:rsid w:val="00CB3594"/>
    <w:rsid w:val="00CB4FF9"/>
    <w:rsid w:val="00CD1438"/>
    <w:rsid w:val="00CD5C7A"/>
    <w:rsid w:val="00CD64C3"/>
    <w:rsid w:val="00CE6F6E"/>
    <w:rsid w:val="00D24F4B"/>
    <w:rsid w:val="00D34EDA"/>
    <w:rsid w:val="00D36353"/>
    <w:rsid w:val="00D46C12"/>
    <w:rsid w:val="00D46EB0"/>
    <w:rsid w:val="00D63D93"/>
    <w:rsid w:val="00D83D42"/>
    <w:rsid w:val="00D911EC"/>
    <w:rsid w:val="00DA34AF"/>
    <w:rsid w:val="00DB0BDD"/>
    <w:rsid w:val="00DB6E18"/>
    <w:rsid w:val="00DB7EF0"/>
    <w:rsid w:val="00DE6E37"/>
    <w:rsid w:val="00DF0772"/>
    <w:rsid w:val="00E22CBD"/>
    <w:rsid w:val="00E27316"/>
    <w:rsid w:val="00E40059"/>
    <w:rsid w:val="00E713EB"/>
    <w:rsid w:val="00E73326"/>
    <w:rsid w:val="00E86695"/>
    <w:rsid w:val="00E9043D"/>
    <w:rsid w:val="00EA2A1D"/>
    <w:rsid w:val="00EB761E"/>
    <w:rsid w:val="00EC0B17"/>
    <w:rsid w:val="00EC42EA"/>
    <w:rsid w:val="00F11700"/>
    <w:rsid w:val="00F200CD"/>
    <w:rsid w:val="00F32FF7"/>
    <w:rsid w:val="00F56B72"/>
    <w:rsid w:val="00F669DA"/>
    <w:rsid w:val="00FF1FD4"/>
    <w:rsid w:val="067E2740"/>
    <w:rsid w:val="42AC4DE4"/>
    <w:rsid w:val="572B09C9"/>
    <w:rsid w:val="BE8DF3A6"/>
    <w:rsid w:val="EF17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等线" w:hAnsi="等线" w:eastAsia="等线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1"/>
    <w:basedOn w:val="5"/>
    <w:qFormat/>
    <w:uiPriority w:val="0"/>
    <w:pPr>
      <w:widowControl w:val="0"/>
      <w:jc w:val="both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121"/>
    <w:basedOn w:val="7"/>
    <w:qFormat/>
    <w:uiPriority w:val="0"/>
    <w:rPr>
      <w:rFonts w:hint="eastAsia" w:ascii="仿宋_GB2312" w:eastAsia="仿宋_GB2312"/>
      <w:b/>
      <w:bCs/>
      <w:color w:val="000000"/>
      <w:sz w:val="24"/>
      <w:szCs w:val="24"/>
      <w:u w:val="none"/>
    </w:rPr>
  </w:style>
  <w:style w:type="character" w:customStyle="1" w:styleId="11">
    <w:name w:val="font13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12">
    <w:name w:val="font14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13">
    <w:name w:val="font8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14">
    <w:name w:val="font151"/>
    <w:basedOn w:val="7"/>
    <w:qFormat/>
    <w:uiPriority w:val="0"/>
    <w:rPr>
      <w:rFonts w:hint="eastAsia" w:ascii="仿宋_GB2312" w:eastAsia="仿宋_GB2312"/>
      <w:b/>
      <w:bCs/>
      <w:color w:val="FF0000"/>
      <w:sz w:val="24"/>
      <w:szCs w:val="24"/>
      <w:u w:val="none"/>
    </w:rPr>
  </w:style>
  <w:style w:type="character" w:customStyle="1" w:styleId="15">
    <w:name w:val="font161"/>
    <w:basedOn w:val="7"/>
    <w:qFormat/>
    <w:uiPriority w:val="0"/>
    <w:rPr>
      <w:rFonts w:hint="eastAsia" w:ascii="仿宋_GB2312" w:eastAsia="仿宋_GB2312"/>
      <w:b/>
      <w:bCs/>
      <w:color w:val="FF0000"/>
      <w:sz w:val="24"/>
      <w:szCs w:val="24"/>
      <w:u w:val="none"/>
    </w:rPr>
  </w:style>
  <w:style w:type="character" w:customStyle="1" w:styleId="16">
    <w:name w:val="font10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13</Pages>
  <Words>2129</Words>
  <Characters>4253</Characters>
  <Lines>58</Lines>
  <Paragraphs>16</Paragraphs>
  <TotalTime>166</TotalTime>
  <ScaleCrop>false</ScaleCrop>
  <LinksUpToDate>false</LinksUpToDate>
  <CharactersWithSpaces>4253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2025-05-07T10:44:00Z</dcterms:created>
  <dc:creator>周兵</dc:creator>
  <cp:lastModifiedBy>LinKang</cp:lastModifiedBy>
  <dcterms:modified xsi:type="dcterms:W3CDTF">2025-10-30T12:04:28Z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56F1EB97EFDB4CBCA51B929E4A3048A8_11</vt:lpwstr>
  </property>
  <property fmtid="{D5CDD505-2E9C-101B-9397-08002B2CF9AE}" pid="4" name="KSOTemplateDocerSaveRecord">
    <vt:lpwstr>eyJoZGlkIjoiNWFlMmM2NDk4NmQ2NGZkNDg0YTI4NTAyMzE0YmExNzMiLCJ1c2VySWQiOiIxMDQzNDQ3MjQ0In0=</vt:lpwstr>
  </property>
</Properties>
</file>