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198"/>
        <w:gridCol w:w="1624"/>
        <w:gridCol w:w="224"/>
        <w:gridCol w:w="910"/>
        <w:gridCol w:w="1274"/>
        <w:gridCol w:w="504"/>
        <w:gridCol w:w="626"/>
        <w:gridCol w:w="510"/>
        <w:gridCol w:w="630"/>
        <w:gridCol w:w="284"/>
        <w:gridCol w:w="708"/>
      </w:tblGrid>
      <w:tr w14:paraId="2BE3F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8F41B"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4：</w:t>
            </w:r>
          </w:p>
        </w:tc>
      </w:tr>
      <w:tr w14:paraId="1E4C63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1700A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4AC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908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F807A7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 w14:paraId="7B227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0FF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29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68A3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伊犁生态环境质量监测专项</w:t>
            </w:r>
          </w:p>
        </w:tc>
      </w:tr>
      <w:tr w14:paraId="7009D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059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B99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新疆维吾尔自治区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生态环境厅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3A9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47F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5"/>
              </w:rPr>
              <w:t>新疆维吾尔自治区伊犁生态环境监测站</w:t>
            </w:r>
          </w:p>
        </w:tc>
      </w:tr>
      <w:tr w14:paraId="5DEA9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7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D708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F6C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776B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AE7A4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29EA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C9AE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A2FF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D08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62091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FD86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89C3B"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C33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1B0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05B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A5AD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826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62AC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425D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513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7369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1CE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FB6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71EE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E87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7414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D99D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7FA8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0083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930C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259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4239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C90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54A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073A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C45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A78C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7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E35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B0ED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85DC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987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63DE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7BF7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F1692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96B0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51DE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BEF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5DE6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7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77FC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6166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2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255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EB77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、生态质量监测（1）主要完成50个生态遥感地面核查工作，39个生态质量样地核查工作，农村环境质量监测：每季度8县监测数据及年度报告汇总、审核、上报，“万人千吨”以上农村饮用水水源地水质监测及农田灌溉水水质监测：8县监测数据汇总、审核、上报，重点生态功能区县域考核质量监测：8个县的监测数据、资料汇总、审核上报.（2）空气环境质量监测：伊犁州直范围内18家区控空气自动站的数据在线复核、质控检查和月考核评分工作。（3）土壤环境质量监测：完成21个基础点位的土壤样品的采集及流转工作。2、水环境质量监测：（1）地表水水质监测断面16个，其中：国控断面8个。（2）湖库水质监测（区控）2座，5个监测点位。（3）集中式生活饮用水源地水质监测点位12个。</w:t>
            </w:r>
          </w:p>
        </w:tc>
        <w:tc>
          <w:tcPr>
            <w:tcW w:w="27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EC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1、生态质量监测（1）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</w:rPr>
              <w:t>已完成50个生态遥感地面核查工作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highlight w:val="none"/>
              </w:rPr>
              <w:t>39个点位生态质量样地核查工作；已完成农村环境质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量监测：每季度8县监测数据及年度报告汇总、审核、上报工作；已完成“万人千吨”以上农村饮用水水源地水质监测及农田灌溉水水质监测：8县监测数据汇总、审核、上报工作；已完成重点生态功能区县域考核质量监测：8个县的监测数据、资料汇总、审核上报工作.（2）空气环境质量监测：已完成伊犁州直范围内18家区控空气自动站的数据在线复核、质控检查和月考核评分工作。（3）土壤环境质量监测：已完成21个基础点位的土壤样品的采集及流转工作。2、水环境质量监测：（1）已完成16个点位地表水水质监测工作。（2）已完成5个点位湖库水质监测工作。（3）已完成12个点位集中式生活饮用水源地水质监测。</w:t>
            </w:r>
          </w:p>
        </w:tc>
      </w:tr>
      <w:tr w14:paraId="0C5560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B5F5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A77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6BB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5B2E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5D3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686965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A496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60D57A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C74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368A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18C1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偏差原因分析及改进措施</w:t>
            </w:r>
          </w:p>
        </w:tc>
      </w:tr>
      <w:tr w14:paraId="20058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7E47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3345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50DF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38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水环境监测点位数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36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&gt;=33个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33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=33个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E0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DF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8B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C273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4F21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E51C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CB0B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99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土壤环境质量点位数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77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&gt;=21个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2E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=21个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40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75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1F9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0157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2EC0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65385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0081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83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生态监测点位数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45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&gt;=160个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C8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=166个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F7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CA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2.89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BF5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FAB4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4A8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90CAA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CAF7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CD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环境空气质量监测点位数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9E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&gt;=18个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31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=18个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59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33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DC3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DF7C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943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9AB5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69E7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C7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购买专用材料批次数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A1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&gt;=3批次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32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=3批次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1E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A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3FF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E665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920B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2E1FF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2B05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38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实验室专用设备配件耗材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买批次数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E4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&gt;=3批次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6A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=3批次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78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61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05B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E9F4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B318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AF450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B0A1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97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水环境质量监测完成率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3C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00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74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F9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F8C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C63B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2CBC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41725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F4B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C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土壤环境监测完成率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0E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DB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BD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74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6611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6B91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8EF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AC430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4B0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88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生态监测完成率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F7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49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E9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5E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CF6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DA95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B32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AA3D1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FD3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9D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辖区内空气质量监测完成率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39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2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D1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F2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BA03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C506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3FE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CAEC8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EF6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1D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购买专用材料合格率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71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23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36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C3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D63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5EF5D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19B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023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CF61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5F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检定校准完成率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CC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C4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F93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03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2ABF9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F47C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6DB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C529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C88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41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水环境质量监测及时率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F0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D5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D4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D3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A94C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1225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6CFF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60A8B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C076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D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土壤环境监测及时率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77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C7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BC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4B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B325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F7C4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196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34B1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D4A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8F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生态监测及时率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52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9D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AC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B2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DCE2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D919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C99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7039C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EF2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AD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辖区内空气质量监测及时率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9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&gt;=95%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A8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0E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53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2.84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3B5C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3653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C93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FE027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EB9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8E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专用材料购置及时率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42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F0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E0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51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1E3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AF78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0009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1D84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CBD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A7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仪器检定校准及时率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65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49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=100%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8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A0F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1.89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F1B2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F9F1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9FCF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37243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BF19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83E6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污染防治工作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920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有效支撑</w:t>
            </w:r>
          </w:p>
        </w:tc>
        <w:tc>
          <w:tcPr>
            <w:tcW w:w="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D5D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有效支撑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C7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C2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410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573A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D720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C83C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CCB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97F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生态环境质量监测工作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960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有效提升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9E3DC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有效提升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F5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D43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F4D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D99BC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345F9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C66C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4AAB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A3D4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上级部门对监测质量的满意度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79C4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&gt;=90%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5E87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=9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83E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B08B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3810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77F6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9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3770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92E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4EA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>97.5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9EA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77512B5B"/>
    <w:sectPr>
      <w:pgSz w:w="11906" w:h="16838"/>
      <w:pgMar w:top="873" w:right="1531" w:bottom="873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5144AE"/>
    <w:rsid w:val="001209D6"/>
    <w:rsid w:val="005144AE"/>
    <w:rsid w:val="034E2A69"/>
    <w:rsid w:val="102F34A6"/>
    <w:rsid w:val="139A3C56"/>
    <w:rsid w:val="194A6E6A"/>
    <w:rsid w:val="1E3164D0"/>
    <w:rsid w:val="254D0C2F"/>
    <w:rsid w:val="28352CC1"/>
    <w:rsid w:val="28DC6113"/>
    <w:rsid w:val="2A6775E3"/>
    <w:rsid w:val="3E902429"/>
    <w:rsid w:val="45CE1D48"/>
    <w:rsid w:val="4EAB1DA5"/>
    <w:rsid w:val="55415E92"/>
    <w:rsid w:val="617F7A8A"/>
    <w:rsid w:val="654A3F90"/>
    <w:rsid w:val="665B3EEB"/>
    <w:rsid w:val="6C2A11F0"/>
    <w:rsid w:val="76C125BF"/>
    <w:rsid w:val="FFC7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1215</Words>
  <Characters>1422</Characters>
  <Lines>4</Lines>
  <Paragraphs>1</Paragraphs>
  <TotalTime>25</TotalTime>
  <ScaleCrop>false</ScaleCrop>
  <LinksUpToDate>false</LinksUpToDate>
  <CharactersWithSpaces>1430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2022-01-24T11:10:00Z</dcterms:created>
  <dc:creator>Administrator</dc:creator>
  <cp:lastModifiedBy>云底下的星星</cp:lastModifiedBy>
  <cp:lastPrinted>2024-02-19T04:06:00Z</cp:lastPrinted>
  <dcterms:modified xsi:type="dcterms:W3CDTF">2024-08-27T12:32:05Z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F2D50DD01E3B47DDAA622E1EFBE1FBAC</vt:lpwstr>
  </property>
</Properties>
</file>