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02A" w:rsidRDefault="003A402A" w:rsidP="003A402A">
      <w:pPr>
        <w:spacing w:line="560" w:lineRule="exact"/>
        <w:rPr>
          <w:rFonts w:ascii="仿宋_GB2312" w:eastAsia="仿宋_GB2312"/>
          <w:sz w:val="32"/>
          <w:szCs w:val="32"/>
        </w:rPr>
      </w:pPr>
    </w:p>
    <w:p w:rsidR="001C2014" w:rsidRPr="003A402A" w:rsidRDefault="003A402A" w:rsidP="003A402A">
      <w:pPr>
        <w:spacing w:line="560" w:lineRule="exact"/>
        <w:jc w:val="center"/>
        <w:rPr>
          <w:rFonts w:ascii="方正小标宋_GBK" w:eastAsia="方正小标宋_GBK" w:hint="eastAsia"/>
          <w:sz w:val="44"/>
          <w:szCs w:val="44"/>
        </w:rPr>
      </w:pPr>
      <w:r w:rsidRPr="003A402A">
        <w:rPr>
          <w:rFonts w:ascii="方正小标宋_GBK" w:eastAsia="方正小标宋_GBK" w:hint="eastAsia"/>
          <w:sz w:val="44"/>
          <w:szCs w:val="44"/>
        </w:rPr>
        <w:t>关于《新疆维吾尔自治区生态环境违法行为举报奖励办法》的说明</w:t>
      </w:r>
    </w:p>
    <w:p w:rsidR="003A402A" w:rsidRPr="003A402A" w:rsidRDefault="003A402A" w:rsidP="003A402A">
      <w:pPr>
        <w:spacing w:line="560" w:lineRule="exact"/>
        <w:ind w:firstLineChars="200" w:firstLine="880"/>
        <w:jc w:val="center"/>
        <w:rPr>
          <w:rFonts w:ascii="方正小标宋_GBK" w:eastAsia="方正小标宋_GBK" w:hint="eastAsia"/>
          <w:sz w:val="44"/>
          <w:szCs w:val="44"/>
        </w:rPr>
      </w:pPr>
    </w:p>
    <w:p w:rsidR="003A402A" w:rsidRPr="003A402A" w:rsidRDefault="003A402A" w:rsidP="003A402A">
      <w:pPr>
        <w:spacing w:line="560" w:lineRule="exact"/>
        <w:ind w:firstLineChars="200" w:firstLine="640"/>
        <w:rPr>
          <w:rFonts w:ascii="黑体" w:eastAsia="黑体" w:hAnsi="黑体" w:hint="eastAsia"/>
          <w:sz w:val="32"/>
          <w:szCs w:val="32"/>
        </w:rPr>
      </w:pPr>
      <w:r w:rsidRPr="003A402A">
        <w:rPr>
          <w:rFonts w:ascii="黑体" w:eastAsia="黑体" w:hAnsi="黑体" w:hint="eastAsia"/>
          <w:sz w:val="32"/>
          <w:szCs w:val="32"/>
        </w:rPr>
        <w:t>一、制定背景</w:t>
      </w:r>
    </w:p>
    <w:p w:rsidR="003A402A" w:rsidRPr="003A402A" w:rsidRDefault="003A402A" w:rsidP="003A402A">
      <w:pPr>
        <w:spacing w:line="560" w:lineRule="exact"/>
        <w:ind w:firstLineChars="200" w:firstLine="640"/>
        <w:rPr>
          <w:rFonts w:ascii="仿宋_GB2312" w:eastAsia="仿宋_GB2312" w:hint="eastAsia"/>
          <w:sz w:val="32"/>
          <w:szCs w:val="32"/>
        </w:rPr>
      </w:pPr>
      <w:r w:rsidRPr="003A402A">
        <w:rPr>
          <w:rFonts w:ascii="仿宋_GB2312" w:eastAsia="仿宋_GB2312" w:hint="eastAsia"/>
          <w:sz w:val="32"/>
          <w:szCs w:val="32"/>
        </w:rPr>
        <w:t>2020年12月21日，新疆维吾尔自治区生态环境</w:t>
      </w:r>
      <w:proofErr w:type="gramStart"/>
      <w:r w:rsidRPr="003A402A">
        <w:rPr>
          <w:rFonts w:ascii="仿宋_GB2312" w:eastAsia="仿宋_GB2312" w:hint="eastAsia"/>
          <w:sz w:val="32"/>
          <w:szCs w:val="32"/>
        </w:rPr>
        <w:t>厅贯彻</w:t>
      </w:r>
      <w:proofErr w:type="gramEnd"/>
      <w:r w:rsidRPr="003A402A">
        <w:rPr>
          <w:rFonts w:ascii="仿宋_GB2312" w:eastAsia="仿宋_GB2312" w:hint="eastAsia"/>
          <w:sz w:val="32"/>
          <w:szCs w:val="32"/>
        </w:rPr>
        <w:t>落实《关于实施生态环境违法行为举报奖励制度的指导意见》（</w:t>
      </w:r>
      <w:proofErr w:type="gramStart"/>
      <w:r w:rsidRPr="003A402A">
        <w:rPr>
          <w:rFonts w:ascii="仿宋_GB2312" w:eastAsia="仿宋_GB2312" w:hint="eastAsia"/>
          <w:sz w:val="32"/>
          <w:szCs w:val="32"/>
        </w:rPr>
        <w:t>环办执法</w:t>
      </w:r>
      <w:proofErr w:type="gramEnd"/>
      <w:r w:rsidRPr="003A402A">
        <w:rPr>
          <w:rFonts w:ascii="仿宋_GB2312" w:eastAsia="仿宋_GB2312" w:hint="eastAsia"/>
          <w:sz w:val="32"/>
          <w:szCs w:val="32"/>
        </w:rPr>
        <w:t>〔2020〕8号）文件要求，联合自治区财政厅印发《新疆维吾尔自治区生态环境违法行为举报奖励办法（试行）》（新环</w:t>
      </w:r>
      <w:proofErr w:type="gramStart"/>
      <w:r w:rsidRPr="003A402A">
        <w:rPr>
          <w:rFonts w:ascii="仿宋_GB2312" w:eastAsia="仿宋_GB2312" w:hint="eastAsia"/>
          <w:sz w:val="32"/>
          <w:szCs w:val="32"/>
        </w:rPr>
        <w:t>规</w:t>
      </w:r>
      <w:proofErr w:type="gramEnd"/>
      <w:r w:rsidRPr="003A402A">
        <w:rPr>
          <w:rFonts w:ascii="仿宋_GB2312" w:eastAsia="仿宋_GB2312" w:hint="eastAsia"/>
          <w:sz w:val="32"/>
          <w:szCs w:val="32"/>
        </w:rPr>
        <w:t>〔2020〕2号），自公布之日起施行。自办法公布以来，全区各级生态环境部门对34起案件举报人进行奖励，共计54300元，有效调动了公众参与积极性。</w:t>
      </w:r>
    </w:p>
    <w:p w:rsidR="003A402A" w:rsidRPr="003A402A" w:rsidRDefault="003A402A" w:rsidP="003A402A">
      <w:pPr>
        <w:spacing w:line="560" w:lineRule="exact"/>
        <w:ind w:firstLineChars="200" w:firstLine="640"/>
        <w:rPr>
          <w:rFonts w:ascii="仿宋_GB2312" w:eastAsia="仿宋_GB2312" w:hint="eastAsia"/>
          <w:sz w:val="32"/>
          <w:szCs w:val="32"/>
        </w:rPr>
      </w:pPr>
      <w:r w:rsidRPr="003A402A">
        <w:rPr>
          <w:rFonts w:ascii="仿宋_GB2312" w:eastAsia="仿宋_GB2312" w:hint="eastAsia"/>
          <w:sz w:val="32"/>
          <w:szCs w:val="32"/>
        </w:rPr>
        <w:t>为更好的适应新形势、新要求，加大对环境违法行为的打击力度，深入</w:t>
      </w:r>
      <w:bookmarkStart w:id="0" w:name="_GoBack"/>
      <w:bookmarkEnd w:id="0"/>
      <w:r w:rsidRPr="003A402A">
        <w:rPr>
          <w:rFonts w:ascii="仿宋_GB2312" w:eastAsia="仿宋_GB2312" w:hint="eastAsia"/>
          <w:sz w:val="32"/>
          <w:szCs w:val="32"/>
        </w:rPr>
        <w:t>打好污染防治攻坚战，持续改善生态环境质量，增强人民群众的获得感、幸福感，自治区生态环境厅联合自治区财政厅对生态环境违法行为有奖举报制度进行了修订，形成了《新疆维吾尔自治区生态环境违法行为举报奖励办法》。</w:t>
      </w:r>
    </w:p>
    <w:p w:rsidR="003A402A" w:rsidRPr="003A402A" w:rsidRDefault="003A402A" w:rsidP="003A402A">
      <w:pPr>
        <w:spacing w:line="560" w:lineRule="exact"/>
        <w:ind w:firstLineChars="200" w:firstLine="640"/>
        <w:rPr>
          <w:rFonts w:ascii="黑体" w:eastAsia="黑体" w:hAnsi="黑体" w:hint="eastAsia"/>
          <w:sz w:val="32"/>
          <w:szCs w:val="32"/>
        </w:rPr>
      </w:pPr>
      <w:r w:rsidRPr="003A402A">
        <w:rPr>
          <w:rFonts w:ascii="黑体" w:eastAsia="黑体" w:hAnsi="黑体" w:hint="eastAsia"/>
          <w:sz w:val="32"/>
          <w:szCs w:val="32"/>
        </w:rPr>
        <w:t>二、主要内容</w:t>
      </w:r>
    </w:p>
    <w:p w:rsidR="003A402A" w:rsidRPr="003A402A" w:rsidRDefault="003A402A" w:rsidP="003A402A">
      <w:pPr>
        <w:spacing w:line="560" w:lineRule="exact"/>
        <w:ind w:firstLineChars="200" w:firstLine="640"/>
        <w:rPr>
          <w:rFonts w:ascii="楷体" w:eastAsia="楷体" w:hAnsi="楷体" w:hint="eastAsia"/>
          <w:sz w:val="32"/>
          <w:szCs w:val="32"/>
        </w:rPr>
      </w:pPr>
      <w:r w:rsidRPr="003A402A">
        <w:rPr>
          <w:rFonts w:ascii="楷体" w:eastAsia="楷体" w:hAnsi="楷体" w:hint="eastAsia"/>
          <w:sz w:val="32"/>
          <w:szCs w:val="32"/>
        </w:rPr>
        <w:t>（一）举报途径</w:t>
      </w:r>
    </w:p>
    <w:p w:rsidR="003A402A" w:rsidRPr="003A402A" w:rsidRDefault="003A402A" w:rsidP="003A402A">
      <w:pPr>
        <w:spacing w:line="560" w:lineRule="exact"/>
        <w:ind w:firstLineChars="200" w:firstLine="640"/>
        <w:rPr>
          <w:rFonts w:ascii="仿宋_GB2312" w:eastAsia="仿宋_GB2312" w:hint="eastAsia"/>
          <w:sz w:val="32"/>
          <w:szCs w:val="32"/>
        </w:rPr>
      </w:pPr>
      <w:r w:rsidRPr="003A402A">
        <w:rPr>
          <w:rFonts w:ascii="仿宋_GB2312" w:eastAsia="仿宋_GB2312" w:hint="eastAsia"/>
          <w:sz w:val="32"/>
          <w:szCs w:val="32"/>
        </w:rPr>
        <w:t>1.来信来访举报:各级生态环境主管部门及其公布的举报途径。</w:t>
      </w:r>
    </w:p>
    <w:p w:rsidR="003A402A" w:rsidRPr="003A402A" w:rsidRDefault="003A402A" w:rsidP="003A402A">
      <w:pPr>
        <w:spacing w:line="560" w:lineRule="exact"/>
        <w:ind w:firstLineChars="200" w:firstLine="640"/>
        <w:rPr>
          <w:rFonts w:ascii="仿宋_GB2312" w:eastAsia="仿宋_GB2312" w:hint="eastAsia"/>
          <w:sz w:val="32"/>
          <w:szCs w:val="32"/>
        </w:rPr>
      </w:pPr>
      <w:r w:rsidRPr="003A402A">
        <w:rPr>
          <w:rFonts w:ascii="仿宋_GB2312" w:eastAsia="仿宋_GB2312" w:hint="eastAsia"/>
          <w:sz w:val="32"/>
          <w:szCs w:val="32"/>
        </w:rPr>
        <w:t>2.电话举报:“12369”环保举报热线和“12345”便民服务热线；</w:t>
      </w:r>
    </w:p>
    <w:p w:rsidR="003A402A" w:rsidRPr="003A402A" w:rsidRDefault="003A402A" w:rsidP="003A402A">
      <w:pPr>
        <w:spacing w:line="560" w:lineRule="exact"/>
        <w:ind w:firstLineChars="200" w:firstLine="640"/>
        <w:rPr>
          <w:rFonts w:ascii="仿宋_GB2312" w:eastAsia="仿宋_GB2312" w:hint="eastAsia"/>
          <w:sz w:val="32"/>
          <w:szCs w:val="32"/>
        </w:rPr>
      </w:pPr>
      <w:r w:rsidRPr="003A402A">
        <w:rPr>
          <w:rFonts w:ascii="仿宋_GB2312" w:eastAsia="仿宋_GB2312" w:hint="eastAsia"/>
          <w:sz w:val="32"/>
          <w:szCs w:val="32"/>
        </w:rPr>
        <w:lastRenderedPageBreak/>
        <w:t>3.网络举报:新疆维吾尔自治区生态环境</w:t>
      </w:r>
      <w:proofErr w:type="gramStart"/>
      <w:r w:rsidRPr="003A402A">
        <w:rPr>
          <w:rFonts w:ascii="仿宋_GB2312" w:eastAsia="仿宋_GB2312" w:hint="eastAsia"/>
          <w:sz w:val="32"/>
          <w:szCs w:val="32"/>
        </w:rPr>
        <w:t>厅官网</w:t>
      </w:r>
      <w:proofErr w:type="gramEnd"/>
      <w:r w:rsidRPr="003A402A">
        <w:rPr>
          <w:rFonts w:ascii="仿宋_GB2312" w:eastAsia="仿宋_GB2312" w:hint="eastAsia"/>
          <w:sz w:val="32"/>
          <w:szCs w:val="32"/>
        </w:rPr>
        <w:t>“12369网络举报平台”；</w:t>
      </w:r>
    </w:p>
    <w:p w:rsidR="003A402A" w:rsidRPr="003A402A" w:rsidRDefault="003A402A" w:rsidP="003A402A">
      <w:pPr>
        <w:spacing w:line="560" w:lineRule="exact"/>
        <w:ind w:firstLineChars="200" w:firstLine="640"/>
        <w:rPr>
          <w:rFonts w:ascii="仿宋_GB2312" w:eastAsia="仿宋_GB2312" w:hint="eastAsia"/>
          <w:sz w:val="32"/>
          <w:szCs w:val="32"/>
        </w:rPr>
      </w:pPr>
      <w:r w:rsidRPr="003A402A">
        <w:rPr>
          <w:rFonts w:ascii="仿宋_GB2312" w:eastAsia="仿宋_GB2312" w:hint="eastAsia"/>
          <w:sz w:val="32"/>
          <w:szCs w:val="32"/>
        </w:rPr>
        <w:t>4.</w:t>
      </w:r>
      <w:proofErr w:type="gramStart"/>
      <w:r w:rsidRPr="003A402A">
        <w:rPr>
          <w:rFonts w:ascii="仿宋_GB2312" w:eastAsia="仿宋_GB2312" w:hint="eastAsia"/>
          <w:sz w:val="32"/>
          <w:szCs w:val="32"/>
        </w:rPr>
        <w:t>微信举报</w:t>
      </w:r>
      <w:proofErr w:type="gramEnd"/>
      <w:r w:rsidRPr="003A402A">
        <w:rPr>
          <w:rFonts w:ascii="仿宋_GB2312" w:eastAsia="仿宋_GB2312" w:hint="eastAsia"/>
          <w:sz w:val="32"/>
          <w:szCs w:val="32"/>
        </w:rPr>
        <w:t>：“12369环保举报”</w:t>
      </w:r>
      <w:proofErr w:type="gramStart"/>
      <w:r w:rsidRPr="003A402A">
        <w:rPr>
          <w:rFonts w:ascii="仿宋_GB2312" w:eastAsia="仿宋_GB2312" w:hint="eastAsia"/>
          <w:sz w:val="32"/>
          <w:szCs w:val="32"/>
        </w:rPr>
        <w:t>微信公众号</w:t>
      </w:r>
      <w:proofErr w:type="gramEnd"/>
      <w:r w:rsidRPr="003A402A">
        <w:rPr>
          <w:rFonts w:ascii="仿宋_GB2312" w:eastAsia="仿宋_GB2312" w:hint="eastAsia"/>
          <w:sz w:val="32"/>
          <w:szCs w:val="32"/>
        </w:rPr>
        <w:t>；</w:t>
      </w:r>
    </w:p>
    <w:p w:rsidR="003A402A" w:rsidRPr="003A402A" w:rsidRDefault="003A402A" w:rsidP="003A402A">
      <w:pPr>
        <w:spacing w:line="560" w:lineRule="exact"/>
        <w:ind w:firstLineChars="200" w:firstLine="640"/>
        <w:rPr>
          <w:rFonts w:ascii="楷体" w:eastAsia="楷体" w:hAnsi="楷体" w:hint="eastAsia"/>
          <w:sz w:val="32"/>
          <w:szCs w:val="32"/>
        </w:rPr>
      </w:pPr>
      <w:r w:rsidRPr="003A402A">
        <w:rPr>
          <w:rFonts w:ascii="楷体" w:eastAsia="楷体" w:hAnsi="楷体" w:hint="eastAsia"/>
          <w:sz w:val="32"/>
          <w:szCs w:val="32"/>
        </w:rPr>
        <w:t>（二）举报范围</w:t>
      </w:r>
    </w:p>
    <w:p w:rsidR="003A402A" w:rsidRPr="003A402A" w:rsidRDefault="003A402A" w:rsidP="003A402A">
      <w:pPr>
        <w:spacing w:line="560" w:lineRule="exact"/>
        <w:ind w:firstLineChars="200" w:firstLine="640"/>
        <w:rPr>
          <w:rFonts w:ascii="仿宋_GB2312" w:eastAsia="仿宋_GB2312" w:hint="eastAsia"/>
          <w:sz w:val="32"/>
          <w:szCs w:val="32"/>
        </w:rPr>
      </w:pPr>
      <w:r w:rsidRPr="003A402A">
        <w:rPr>
          <w:rFonts w:ascii="仿宋_GB2312" w:eastAsia="仿宋_GB2312" w:hint="eastAsia"/>
          <w:sz w:val="32"/>
          <w:szCs w:val="32"/>
        </w:rPr>
        <w:t>举报下列生态环境违法行为，经查证属实并依法实施行政处罚后，应当按照本办法予以奖励：</w:t>
      </w:r>
    </w:p>
    <w:p w:rsidR="003A402A" w:rsidRPr="003A402A" w:rsidRDefault="003A402A" w:rsidP="003A402A">
      <w:pPr>
        <w:spacing w:line="560" w:lineRule="exact"/>
        <w:ind w:firstLineChars="200" w:firstLine="640"/>
        <w:rPr>
          <w:rFonts w:ascii="仿宋_GB2312" w:eastAsia="仿宋_GB2312" w:hint="eastAsia"/>
          <w:sz w:val="32"/>
          <w:szCs w:val="32"/>
        </w:rPr>
      </w:pPr>
      <w:r w:rsidRPr="003A402A">
        <w:rPr>
          <w:rFonts w:ascii="仿宋_GB2312" w:eastAsia="仿宋_GB2312" w:hint="eastAsia"/>
          <w:sz w:val="32"/>
          <w:szCs w:val="32"/>
        </w:rPr>
        <w:t>1.纳入排污许可重点管理的排污单位，未取得排污许可证排放污染物的；</w:t>
      </w:r>
    </w:p>
    <w:p w:rsidR="003A402A" w:rsidRPr="003A402A" w:rsidRDefault="003A402A" w:rsidP="003A402A">
      <w:pPr>
        <w:spacing w:line="560" w:lineRule="exact"/>
        <w:ind w:firstLineChars="200" w:firstLine="640"/>
        <w:rPr>
          <w:rFonts w:ascii="仿宋_GB2312" w:eastAsia="仿宋_GB2312" w:hint="eastAsia"/>
          <w:sz w:val="32"/>
          <w:szCs w:val="32"/>
        </w:rPr>
      </w:pPr>
      <w:r w:rsidRPr="003A402A">
        <w:rPr>
          <w:rFonts w:ascii="仿宋_GB2312" w:eastAsia="仿宋_GB2312" w:hint="eastAsia"/>
          <w:sz w:val="32"/>
          <w:szCs w:val="32"/>
        </w:rPr>
        <w:t>2.利用暗管、溶洞、天然裂隙、渗井、渗坑、雨水管道、槽车或者国家禁止的其他方式排放工业废水、废液，以及利用其他规避监管的方式排放污染物的；</w:t>
      </w:r>
    </w:p>
    <w:p w:rsidR="003A402A" w:rsidRPr="003A402A" w:rsidRDefault="003A402A" w:rsidP="003A402A">
      <w:pPr>
        <w:spacing w:line="560" w:lineRule="exact"/>
        <w:ind w:firstLineChars="200" w:firstLine="640"/>
        <w:rPr>
          <w:rFonts w:ascii="仿宋_GB2312" w:eastAsia="仿宋_GB2312" w:hint="eastAsia"/>
          <w:sz w:val="32"/>
          <w:szCs w:val="32"/>
        </w:rPr>
      </w:pPr>
      <w:r w:rsidRPr="003A402A">
        <w:rPr>
          <w:rFonts w:ascii="仿宋_GB2312" w:eastAsia="仿宋_GB2312" w:hint="eastAsia"/>
          <w:sz w:val="32"/>
          <w:szCs w:val="32"/>
        </w:rPr>
        <w:t>3.非法排放含重金属、持久性有机污染物等严重危害环境、损害人体健康的污染物，且排放超过国家或地方污染物排放标准的；</w:t>
      </w:r>
    </w:p>
    <w:p w:rsidR="003A402A" w:rsidRPr="003A402A" w:rsidRDefault="003A402A" w:rsidP="003A402A">
      <w:pPr>
        <w:spacing w:line="560" w:lineRule="exact"/>
        <w:ind w:firstLineChars="200" w:firstLine="640"/>
        <w:rPr>
          <w:rFonts w:ascii="仿宋_GB2312" w:eastAsia="仿宋_GB2312" w:hint="eastAsia"/>
          <w:sz w:val="32"/>
          <w:szCs w:val="32"/>
        </w:rPr>
      </w:pPr>
      <w:r w:rsidRPr="003A402A">
        <w:rPr>
          <w:rFonts w:ascii="仿宋_GB2312" w:eastAsia="仿宋_GB2312" w:hint="eastAsia"/>
          <w:sz w:val="32"/>
          <w:szCs w:val="32"/>
        </w:rPr>
        <w:t>4.未经生态环境部门批准或备案，非法生产、销售、使用、进口、转让放射性同位素和射线装置的；</w:t>
      </w:r>
    </w:p>
    <w:p w:rsidR="003A402A" w:rsidRPr="003A402A" w:rsidRDefault="003A402A" w:rsidP="003A402A">
      <w:pPr>
        <w:spacing w:line="560" w:lineRule="exact"/>
        <w:ind w:firstLineChars="200" w:firstLine="640"/>
        <w:rPr>
          <w:rFonts w:ascii="仿宋_GB2312" w:eastAsia="仿宋_GB2312" w:hint="eastAsia"/>
          <w:sz w:val="32"/>
          <w:szCs w:val="32"/>
        </w:rPr>
      </w:pPr>
      <w:r w:rsidRPr="003A402A">
        <w:rPr>
          <w:rFonts w:ascii="仿宋_GB2312" w:eastAsia="仿宋_GB2312" w:hint="eastAsia"/>
          <w:sz w:val="32"/>
          <w:szCs w:val="32"/>
        </w:rPr>
        <w:t>5.在饮用水水源一级保护区、自然保护区核心区排放、倾倒、处置有放射性的废物的；</w:t>
      </w:r>
    </w:p>
    <w:p w:rsidR="003A402A" w:rsidRPr="003A402A" w:rsidRDefault="003A402A" w:rsidP="003A402A">
      <w:pPr>
        <w:spacing w:line="560" w:lineRule="exact"/>
        <w:ind w:firstLineChars="200" w:firstLine="640"/>
        <w:rPr>
          <w:rFonts w:ascii="仿宋_GB2312" w:eastAsia="仿宋_GB2312" w:hint="eastAsia"/>
          <w:sz w:val="32"/>
          <w:szCs w:val="32"/>
        </w:rPr>
      </w:pPr>
      <w:r w:rsidRPr="003A402A">
        <w:rPr>
          <w:rFonts w:ascii="仿宋_GB2312" w:eastAsia="仿宋_GB2312" w:hint="eastAsia"/>
          <w:sz w:val="32"/>
          <w:szCs w:val="32"/>
        </w:rPr>
        <w:t>6.非法收集、贮存、转移、倾倒和处置利用危险废物的；</w:t>
      </w:r>
    </w:p>
    <w:p w:rsidR="003A402A" w:rsidRPr="003A402A" w:rsidRDefault="003A402A" w:rsidP="003A402A">
      <w:pPr>
        <w:spacing w:line="560" w:lineRule="exact"/>
        <w:ind w:firstLineChars="200" w:firstLine="640"/>
        <w:rPr>
          <w:rFonts w:ascii="仿宋_GB2312" w:eastAsia="仿宋_GB2312" w:hint="eastAsia"/>
          <w:sz w:val="32"/>
          <w:szCs w:val="32"/>
        </w:rPr>
      </w:pPr>
      <w:r w:rsidRPr="003A402A">
        <w:rPr>
          <w:rFonts w:ascii="仿宋_GB2312" w:eastAsia="仿宋_GB2312" w:hint="eastAsia"/>
          <w:sz w:val="32"/>
          <w:szCs w:val="32"/>
        </w:rPr>
        <w:t>7.在自然保护地内非法开矿、修路、筑坝、建设等造成生态破坏的或违法排放污染物的；</w:t>
      </w:r>
    </w:p>
    <w:p w:rsidR="003A402A" w:rsidRPr="003A402A" w:rsidRDefault="003A402A" w:rsidP="003A402A">
      <w:pPr>
        <w:spacing w:line="560" w:lineRule="exact"/>
        <w:ind w:firstLineChars="200" w:firstLine="640"/>
        <w:rPr>
          <w:rFonts w:ascii="仿宋_GB2312" w:eastAsia="仿宋_GB2312" w:hint="eastAsia"/>
          <w:sz w:val="32"/>
          <w:szCs w:val="32"/>
        </w:rPr>
      </w:pPr>
      <w:r w:rsidRPr="003A402A">
        <w:rPr>
          <w:rFonts w:ascii="仿宋_GB2312" w:eastAsia="仿宋_GB2312" w:hint="eastAsia"/>
          <w:sz w:val="32"/>
          <w:szCs w:val="32"/>
        </w:rPr>
        <w:t>8.重点排污单位、从事环境监测和监测设施运维的单位及人员，存在生态环境监测数据弄虚作假行为的；</w:t>
      </w:r>
    </w:p>
    <w:p w:rsidR="003A402A" w:rsidRPr="003A402A" w:rsidRDefault="003A402A" w:rsidP="003A402A">
      <w:pPr>
        <w:spacing w:line="560" w:lineRule="exact"/>
        <w:ind w:firstLineChars="200" w:firstLine="640"/>
        <w:rPr>
          <w:rFonts w:ascii="仿宋_GB2312" w:eastAsia="仿宋_GB2312" w:hint="eastAsia"/>
          <w:sz w:val="32"/>
          <w:szCs w:val="32"/>
        </w:rPr>
      </w:pPr>
      <w:r w:rsidRPr="003A402A">
        <w:rPr>
          <w:rFonts w:ascii="仿宋_GB2312" w:eastAsia="仿宋_GB2312" w:hint="eastAsia"/>
          <w:sz w:val="32"/>
          <w:szCs w:val="32"/>
        </w:rPr>
        <w:t>9.纳入</w:t>
      </w:r>
      <w:proofErr w:type="gramStart"/>
      <w:r w:rsidRPr="003A402A">
        <w:rPr>
          <w:rFonts w:ascii="仿宋_GB2312" w:eastAsia="仿宋_GB2312" w:hint="eastAsia"/>
          <w:sz w:val="32"/>
          <w:szCs w:val="32"/>
        </w:rPr>
        <w:t>全国碳排放权</w:t>
      </w:r>
      <w:proofErr w:type="gramEnd"/>
      <w:r w:rsidRPr="003A402A">
        <w:rPr>
          <w:rFonts w:ascii="仿宋_GB2312" w:eastAsia="仿宋_GB2312" w:hint="eastAsia"/>
          <w:sz w:val="32"/>
          <w:szCs w:val="32"/>
        </w:rPr>
        <w:t>交易市场管理的重点排放单位，从</w:t>
      </w:r>
      <w:r w:rsidRPr="003A402A">
        <w:rPr>
          <w:rFonts w:ascii="仿宋_GB2312" w:eastAsia="仿宋_GB2312" w:hint="eastAsia"/>
          <w:sz w:val="32"/>
          <w:szCs w:val="32"/>
        </w:rPr>
        <w:lastRenderedPageBreak/>
        <w:t>事碳排放报告第三方核查、咨询等服务机构的单位及人员，存在碳排放数据弄虚作假行为的；</w:t>
      </w:r>
    </w:p>
    <w:p w:rsidR="003A402A" w:rsidRPr="003A402A" w:rsidRDefault="003A402A" w:rsidP="003A402A">
      <w:pPr>
        <w:spacing w:line="560" w:lineRule="exact"/>
        <w:ind w:firstLineChars="200" w:firstLine="640"/>
        <w:rPr>
          <w:rFonts w:ascii="仿宋_GB2312" w:eastAsia="仿宋_GB2312" w:hint="eastAsia"/>
          <w:sz w:val="32"/>
          <w:szCs w:val="32"/>
        </w:rPr>
      </w:pPr>
      <w:r w:rsidRPr="003A402A">
        <w:rPr>
          <w:rFonts w:ascii="仿宋_GB2312" w:eastAsia="仿宋_GB2312" w:hint="eastAsia"/>
          <w:sz w:val="32"/>
          <w:szCs w:val="32"/>
        </w:rPr>
        <w:t>10.在已划定的禁燃区内，未按照规定停止燃用高污染燃料的。拒不执行空气重污染应急预警期间应急减排措施的；</w:t>
      </w:r>
    </w:p>
    <w:p w:rsidR="003A402A" w:rsidRPr="003A402A" w:rsidRDefault="003A402A" w:rsidP="003A402A">
      <w:pPr>
        <w:spacing w:line="560" w:lineRule="exact"/>
        <w:ind w:firstLineChars="200" w:firstLine="640"/>
        <w:rPr>
          <w:rFonts w:ascii="仿宋_GB2312" w:eastAsia="仿宋_GB2312" w:hint="eastAsia"/>
          <w:sz w:val="32"/>
          <w:szCs w:val="32"/>
        </w:rPr>
      </w:pPr>
      <w:r w:rsidRPr="003A402A">
        <w:rPr>
          <w:rFonts w:ascii="仿宋_GB2312" w:eastAsia="仿宋_GB2312" w:hint="eastAsia"/>
          <w:sz w:val="32"/>
          <w:szCs w:val="32"/>
        </w:rPr>
        <w:t>11.建设项目未批先建、批建不符、</w:t>
      </w:r>
      <w:proofErr w:type="gramStart"/>
      <w:r w:rsidRPr="003A402A">
        <w:rPr>
          <w:rFonts w:ascii="仿宋_GB2312" w:eastAsia="仿宋_GB2312" w:hint="eastAsia"/>
          <w:sz w:val="32"/>
          <w:szCs w:val="32"/>
        </w:rPr>
        <w:t>未验先投</w:t>
      </w:r>
      <w:proofErr w:type="gramEnd"/>
      <w:r w:rsidRPr="003A402A">
        <w:rPr>
          <w:rFonts w:ascii="仿宋_GB2312" w:eastAsia="仿宋_GB2312" w:hint="eastAsia"/>
          <w:sz w:val="32"/>
          <w:szCs w:val="32"/>
        </w:rPr>
        <w:t>的；</w:t>
      </w:r>
    </w:p>
    <w:p w:rsidR="003A402A" w:rsidRPr="003A402A" w:rsidRDefault="003A402A" w:rsidP="003A402A">
      <w:pPr>
        <w:spacing w:line="560" w:lineRule="exact"/>
        <w:ind w:firstLineChars="200" w:firstLine="640"/>
        <w:rPr>
          <w:rFonts w:ascii="仿宋_GB2312" w:eastAsia="仿宋_GB2312" w:hint="eastAsia"/>
          <w:sz w:val="32"/>
          <w:szCs w:val="32"/>
        </w:rPr>
      </w:pPr>
      <w:r w:rsidRPr="003A402A">
        <w:rPr>
          <w:rFonts w:ascii="仿宋_GB2312" w:eastAsia="仿宋_GB2312" w:hint="eastAsia"/>
          <w:sz w:val="32"/>
          <w:szCs w:val="32"/>
        </w:rPr>
        <w:t>12.其他由生态环境主管部门查处的生态环境违法行为。</w:t>
      </w:r>
    </w:p>
    <w:p w:rsidR="003A402A" w:rsidRPr="003A402A" w:rsidRDefault="003A402A" w:rsidP="003A402A">
      <w:pPr>
        <w:spacing w:line="560" w:lineRule="exact"/>
        <w:ind w:firstLineChars="200" w:firstLine="640"/>
        <w:rPr>
          <w:rFonts w:ascii="楷体" w:eastAsia="楷体" w:hAnsi="楷体" w:hint="eastAsia"/>
          <w:sz w:val="32"/>
          <w:szCs w:val="32"/>
        </w:rPr>
      </w:pPr>
      <w:r w:rsidRPr="003A402A">
        <w:rPr>
          <w:rFonts w:ascii="楷体" w:eastAsia="楷体" w:hAnsi="楷体" w:hint="eastAsia"/>
          <w:sz w:val="32"/>
          <w:szCs w:val="32"/>
        </w:rPr>
        <w:t>（三）奖励发放</w:t>
      </w:r>
    </w:p>
    <w:p w:rsidR="003A402A" w:rsidRPr="003A402A" w:rsidRDefault="003A402A" w:rsidP="003A402A">
      <w:pPr>
        <w:spacing w:line="560" w:lineRule="exact"/>
        <w:ind w:firstLineChars="200" w:firstLine="640"/>
        <w:rPr>
          <w:rFonts w:ascii="仿宋_GB2312" w:eastAsia="仿宋_GB2312" w:hint="eastAsia"/>
          <w:sz w:val="32"/>
          <w:szCs w:val="32"/>
        </w:rPr>
      </w:pPr>
      <w:r w:rsidRPr="003A402A">
        <w:rPr>
          <w:rFonts w:ascii="仿宋_GB2312" w:eastAsia="仿宋_GB2312" w:hint="eastAsia"/>
          <w:sz w:val="32"/>
          <w:szCs w:val="32"/>
        </w:rPr>
        <w:t>负责举报调查、</w:t>
      </w:r>
      <w:proofErr w:type="gramStart"/>
      <w:r w:rsidRPr="003A402A">
        <w:rPr>
          <w:rFonts w:ascii="仿宋_GB2312" w:eastAsia="仿宋_GB2312" w:hint="eastAsia"/>
          <w:sz w:val="32"/>
          <w:szCs w:val="32"/>
        </w:rPr>
        <w:t>作出</w:t>
      </w:r>
      <w:proofErr w:type="gramEnd"/>
      <w:r w:rsidRPr="003A402A">
        <w:rPr>
          <w:rFonts w:ascii="仿宋_GB2312" w:eastAsia="仿宋_GB2312" w:hint="eastAsia"/>
          <w:sz w:val="32"/>
          <w:szCs w:val="32"/>
        </w:rPr>
        <w:t>行政处罚决定的生态环境部门，对于符合本办法规定奖励条件的，应当及时启动奖励程序，在依法</w:t>
      </w:r>
      <w:proofErr w:type="gramStart"/>
      <w:r w:rsidRPr="003A402A">
        <w:rPr>
          <w:rFonts w:ascii="仿宋_GB2312" w:eastAsia="仿宋_GB2312" w:hint="eastAsia"/>
          <w:sz w:val="32"/>
          <w:szCs w:val="32"/>
        </w:rPr>
        <w:t>作出</w:t>
      </w:r>
      <w:proofErr w:type="gramEnd"/>
      <w:r w:rsidRPr="003A402A">
        <w:rPr>
          <w:rFonts w:ascii="仿宋_GB2312" w:eastAsia="仿宋_GB2312" w:hint="eastAsia"/>
          <w:sz w:val="32"/>
          <w:szCs w:val="32"/>
        </w:rPr>
        <w:t>行政决定后30日内</w:t>
      </w:r>
      <w:proofErr w:type="gramStart"/>
      <w:r w:rsidRPr="003A402A">
        <w:rPr>
          <w:rFonts w:ascii="仿宋_GB2312" w:eastAsia="仿宋_GB2312" w:hint="eastAsia"/>
          <w:sz w:val="32"/>
          <w:szCs w:val="32"/>
        </w:rPr>
        <w:t>作出</w:t>
      </w:r>
      <w:proofErr w:type="gramEnd"/>
      <w:r w:rsidRPr="003A402A">
        <w:rPr>
          <w:rFonts w:ascii="仿宋_GB2312" w:eastAsia="仿宋_GB2312" w:hint="eastAsia"/>
          <w:sz w:val="32"/>
          <w:szCs w:val="32"/>
        </w:rPr>
        <w:t>奖励决定，并书面告知举报人。 举报人可采取现场或非现场方式领取奖金。由</w:t>
      </w:r>
      <w:proofErr w:type="gramStart"/>
      <w:r w:rsidRPr="003A402A">
        <w:rPr>
          <w:rFonts w:ascii="仿宋_GB2312" w:eastAsia="仿宋_GB2312" w:hint="eastAsia"/>
          <w:sz w:val="32"/>
          <w:szCs w:val="32"/>
        </w:rPr>
        <w:t>作出</w:t>
      </w:r>
      <w:proofErr w:type="gramEnd"/>
      <w:r w:rsidRPr="003A402A">
        <w:rPr>
          <w:rFonts w:ascii="仿宋_GB2312" w:eastAsia="仿宋_GB2312" w:hint="eastAsia"/>
          <w:sz w:val="32"/>
          <w:szCs w:val="32"/>
        </w:rPr>
        <w:t>行政处罚决定的生态环境部门核实身份后，按有关程序发放。重大生态环境违法行为的举报人就举报奖励发放方式有特殊要求的，实施举报奖励的生态环境部门在合法、合理、不增加财政支出的情况下予以酌情考虑。奖励资金的支付鼓励使用电子支付等方式，具体按照国库集中支付有关规定执行。无正当理由逾期未领取奖金的，视为放弃奖励。</w:t>
      </w:r>
    </w:p>
    <w:p w:rsidR="003A402A" w:rsidRPr="003A402A" w:rsidRDefault="003A402A" w:rsidP="003A402A">
      <w:pPr>
        <w:spacing w:line="560" w:lineRule="exact"/>
        <w:ind w:firstLineChars="200" w:firstLine="640"/>
        <w:rPr>
          <w:rFonts w:ascii="楷体" w:eastAsia="楷体" w:hAnsi="楷体" w:hint="eastAsia"/>
          <w:sz w:val="32"/>
          <w:szCs w:val="32"/>
        </w:rPr>
      </w:pPr>
      <w:r w:rsidRPr="003A402A">
        <w:rPr>
          <w:rFonts w:ascii="楷体" w:eastAsia="楷体" w:hAnsi="楷体" w:hint="eastAsia"/>
          <w:sz w:val="32"/>
          <w:szCs w:val="32"/>
        </w:rPr>
        <w:t>（四）其他要求</w:t>
      </w:r>
    </w:p>
    <w:p w:rsidR="003A402A" w:rsidRPr="003A402A" w:rsidRDefault="003A402A" w:rsidP="003A402A">
      <w:pPr>
        <w:spacing w:line="560" w:lineRule="exact"/>
        <w:ind w:firstLineChars="200" w:firstLine="640"/>
        <w:rPr>
          <w:rFonts w:ascii="仿宋_GB2312" w:eastAsia="仿宋_GB2312" w:hint="eastAsia"/>
          <w:sz w:val="32"/>
          <w:szCs w:val="32"/>
        </w:rPr>
      </w:pPr>
      <w:r w:rsidRPr="003A402A">
        <w:rPr>
          <w:rFonts w:ascii="仿宋_GB2312" w:eastAsia="仿宋_GB2312" w:hint="eastAsia"/>
          <w:sz w:val="32"/>
          <w:szCs w:val="32"/>
        </w:rPr>
        <w:t>《新疆维吾尔自治区生态环境违法行为举报奖励办法》要求，举报人须提供本人真实姓名、有效身份证件和联系方式，多人联合举报同一违法行为的，分别提供个人信息；提供能够说明违法行为的照相摄像资料、书面材料等线索或证据，如案件复杂，可协助执法人员开展现场调查取证；提供的线索或证据事先未被生态环境部门掌握或被媒体曝光；举</w:t>
      </w:r>
      <w:r w:rsidRPr="003A402A">
        <w:rPr>
          <w:rFonts w:ascii="仿宋_GB2312" w:eastAsia="仿宋_GB2312" w:hint="eastAsia"/>
          <w:sz w:val="32"/>
          <w:szCs w:val="32"/>
        </w:rPr>
        <w:lastRenderedPageBreak/>
        <w:t>报的事项应当客观真实，若举报人捏造、歪曲事实，恶意谎报或向被举报单位索要财物，严重扰乱举报奖励工作的，将依法承担相应责任。</w:t>
      </w:r>
    </w:p>
    <w:p w:rsidR="003A402A" w:rsidRPr="003A402A" w:rsidRDefault="003A402A" w:rsidP="003A402A">
      <w:pPr>
        <w:spacing w:line="560" w:lineRule="exact"/>
        <w:ind w:firstLineChars="200" w:firstLine="640"/>
        <w:rPr>
          <w:rFonts w:ascii="仿宋_GB2312" w:eastAsia="仿宋_GB2312" w:hint="eastAsia"/>
          <w:sz w:val="32"/>
          <w:szCs w:val="32"/>
        </w:rPr>
      </w:pPr>
      <w:r w:rsidRPr="003A402A">
        <w:rPr>
          <w:rFonts w:ascii="仿宋_GB2312" w:eastAsia="仿宋_GB2312" w:hint="eastAsia"/>
          <w:sz w:val="32"/>
          <w:szCs w:val="32"/>
        </w:rPr>
        <w:t>各级生态环境部门将对举报人个人信息严格保密。</w:t>
      </w:r>
    </w:p>
    <w:p w:rsidR="003A402A" w:rsidRPr="003A402A" w:rsidRDefault="003A402A" w:rsidP="003A402A">
      <w:pPr>
        <w:spacing w:line="560" w:lineRule="exact"/>
        <w:ind w:firstLineChars="200" w:firstLine="640"/>
        <w:rPr>
          <w:rFonts w:ascii="楷体" w:eastAsia="楷体" w:hAnsi="楷体" w:hint="eastAsia"/>
          <w:sz w:val="32"/>
          <w:szCs w:val="32"/>
        </w:rPr>
      </w:pPr>
      <w:r w:rsidRPr="003A402A">
        <w:rPr>
          <w:rFonts w:ascii="楷体" w:eastAsia="楷体" w:hAnsi="楷体" w:hint="eastAsia"/>
          <w:sz w:val="32"/>
          <w:szCs w:val="32"/>
        </w:rPr>
        <w:t>（五）实施时间</w:t>
      </w:r>
    </w:p>
    <w:p w:rsidR="003A402A" w:rsidRPr="003A402A" w:rsidRDefault="003A402A" w:rsidP="003A402A">
      <w:pPr>
        <w:spacing w:line="560" w:lineRule="exact"/>
        <w:ind w:firstLineChars="200" w:firstLine="640"/>
        <w:rPr>
          <w:rFonts w:ascii="仿宋_GB2312" w:eastAsia="仿宋_GB2312" w:hint="eastAsia"/>
          <w:sz w:val="32"/>
          <w:szCs w:val="32"/>
        </w:rPr>
      </w:pPr>
      <w:r w:rsidRPr="003A402A">
        <w:rPr>
          <w:rFonts w:ascii="仿宋_GB2312" w:eastAsia="仿宋_GB2312" w:hint="eastAsia"/>
          <w:sz w:val="32"/>
          <w:szCs w:val="32"/>
        </w:rPr>
        <w:t>《新疆维吾尔自治区生态环境违法行为举报奖励办法》自2023年2月10日起施行。</w:t>
      </w:r>
    </w:p>
    <w:p w:rsidR="003A402A" w:rsidRPr="003A402A" w:rsidRDefault="003A402A" w:rsidP="003A402A">
      <w:pPr>
        <w:spacing w:line="560" w:lineRule="exact"/>
        <w:ind w:firstLineChars="200" w:firstLine="640"/>
        <w:rPr>
          <w:rFonts w:ascii="仿宋_GB2312" w:eastAsia="仿宋_GB2312" w:hint="eastAsia"/>
          <w:sz w:val="32"/>
          <w:szCs w:val="32"/>
        </w:rPr>
      </w:pPr>
    </w:p>
    <w:sectPr w:rsidR="003A402A" w:rsidRPr="003A40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9CE"/>
    <w:rsid w:val="001C2014"/>
    <w:rsid w:val="003A402A"/>
    <w:rsid w:val="00D35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8D1BA"/>
  <w15:chartTrackingRefBased/>
  <w15:docId w15:val="{0B350AA4-5DDE-4A9D-85D5-B89BA433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402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532782">
      <w:bodyDiv w:val="1"/>
      <w:marLeft w:val="0"/>
      <w:marRight w:val="0"/>
      <w:marTop w:val="0"/>
      <w:marBottom w:val="0"/>
      <w:divBdr>
        <w:top w:val="none" w:sz="0" w:space="0" w:color="auto"/>
        <w:left w:val="none" w:sz="0" w:space="0" w:color="auto"/>
        <w:bottom w:val="none" w:sz="0" w:space="0" w:color="auto"/>
        <w:right w:val="none" w:sz="0" w:space="0" w:color="auto"/>
      </w:divBdr>
      <w:divsChild>
        <w:div w:id="923958607">
          <w:marLeft w:val="0"/>
          <w:marRight w:val="0"/>
          <w:marTop w:val="0"/>
          <w:marBottom w:val="0"/>
          <w:divBdr>
            <w:top w:val="none" w:sz="0" w:space="0" w:color="auto"/>
            <w:left w:val="none" w:sz="0" w:space="0" w:color="auto"/>
            <w:bottom w:val="none" w:sz="0" w:space="0" w:color="auto"/>
            <w:right w:val="none" w:sz="0" w:space="0" w:color="auto"/>
          </w:divBdr>
          <w:divsChild>
            <w:div w:id="1986742195">
              <w:marLeft w:val="0"/>
              <w:marRight w:val="0"/>
              <w:marTop w:val="0"/>
              <w:marBottom w:val="0"/>
              <w:divBdr>
                <w:top w:val="none" w:sz="0" w:space="0" w:color="auto"/>
                <w:left w:val="none" w:sz="0" w:space="0" w:color="auto"/>
                <w:bottom w:val="none" w:sz="0" w:space="0" w:color="auto"/>
                <w:right w:val="none" w:sz="0" w:space="0" w:color="auto"/>
              </w:divBdr>
              <w:divsChild>
                <w:div w:id="18949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245</Words>
  <Characters>1403</Characters>
  <Application>Microsoft Office Word</Application>
  <DocSecurity>0</DocSecurity>
  <Lines>11</Lines>
  <Paragraphs>3</Paragraphs>
  <ScaleCrop>false</ScaleCrop>
  <Company>beikeit</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beikeit.com</dc:creator>
  <cp:keywords/>
  <dc:description/>
  <cp:lastModifiedBy>beikeit.com</cp:lastModifiedBy>
  <cp:revision>2</cp:revision>
  <dcterms:created xsi:type="dcterms:W3CDTF">2023-09-24T10:10:00Z</dcterms:created>
  <dcterms:modified xsi:type="dcterms:W3CDTF">2023-09-24T10:11:00Z</dcterms:modified>
</cp:coreProperties>
</file>