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A" w:rsidRPr="00E963C6" w:rsidRDefault="005675D3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2022</w:t>
      </w: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</w:t>
      </w: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5</w:t>
      </w: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月和</w:t>
      </w: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1-5</w:t>
      </w:r>
      <w:r w:rsidRPr="00E963C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月全区环境空气质量状况及排名</w:t>
      </w:r>
    </w:p>
    <w:p w:rsidR="007B2A9A" w:rsidRPr="00E963C6" w:rsidRDefault="005675D3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按照信息公开要求，现将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月和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1-5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月自治区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城市（地州市人民政府〈行政公署〉所在城市，下同）和兵团石河子、五家渠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城市空气质量状况及排名情况公开如下：</w:t>
      </w:r>
    </w:p>
    <w:p w:rsidR="007B2A9A" w:rsidRPr="00E963C6" w:rsidRDefault="005675D3">
      <w:pPr>
        <w:numPr>
          <w:ilvl w:val="0"/>
          <w:numId w:val="1"/>
        </w:numPr>
        <w:spacing w:line="560" w:lineRule="exact"/>
        <w:ind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月全区</w:t>
      </w:r>
      <w:r w:rsidRPr="00E963C6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环境空气质量状况</w:t>
      </w: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及排名</w:t>
      </w:r>
    </w:p>
    <w:p w:rsidR="007B2A9A" w:rsidRPr="00E963C6" w:rsidRDefault="005675D3">
      <w:pPr>
        <w:tabs>
          <w:tab w:val="left" w:pos="4536"/>
        </w:tabs>
        <w:spacing w:line="56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月，自治区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城市平均优良天数比例为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82%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增加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个百分点，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轻度污染比例为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12%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，中度污染比例为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1.6%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，重度污染比例为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0.5%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严重污染比例为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3.9%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，首要污染物为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10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和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3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C3772C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115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，与去年同期相比下降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15.4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C3772C" w:rsidRPr="00FF468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33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23.3%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C3772C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11.8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C3772C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6μg/m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，同比持平；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CO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0.4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mg/m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，同比持平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</w:t>
      </w:r>
      <w:r w:rsidR="00C3772C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日最大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小时平均浓度为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111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C3772C" w:rsidRPr="003A3E57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，同比上升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0.9</w:t>
      </w:r>
      <w:r w:rsidR="00C3772C" w:rsidRPr="00C377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3772C" w:rsidRPr="00C377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B2A9A" w:rsidRPr="00E963C6" w:rsidRDefault="005675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月，首府乌鲁木齐市平均优良天数比例为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87.1%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，同比下降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个百分点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PM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10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浓度为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79μg/m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3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，同比下降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3.7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PM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2.5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浓度为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22μg/m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3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同比上升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4.8%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。乌鲁木齐市环境空气质量在自治区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城市中排名第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位，同比持平。</w:t>
      </w:r>
    </w:p>
    <w:p w:rsidR="007B2A9A" w:rsidRPr="00E963C6" w:rsidRDefault="005675D3">
      <w:pPr>
        <w:spacing w:line="56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月，兵团石河子、五家渠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城市平均优良天数比例为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90.3%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，同比增加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3.2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个百分点，</w:t>
      </w:r>
      <w:r w:rsidR="00785FA0"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轻度污染比例为</w:t>
      </w:r>
      <w:r w:rsidR="00785FA0"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8.1%</w:t>
      </w:r>
      <w:r w:rsidR="00785FA0"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中度污染比例为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1.6%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，未出现重度及严重污染，首要污染物为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736639" w:rsidRPr="00FF468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74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，与去年同期相比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下降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16.9%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736639" w:rsidRPr="00FF468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15.4%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736639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30.4%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CO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0.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mg/m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16.7%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</w:t>
      </w:r>
      <w:r w:rsidR="00736639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日最大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小时平均浓度为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114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，同比下降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4.2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736639" w:rsidRPr="00FF468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平均浓度为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736639" w:rsidRPr="00613671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，同比上升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14.3</w:t>
      </w:r>
      <w:r w:rsidR="00736639" w:rsidRPr="00736639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736639" w:rsidRPr="007366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B2A9A" w:rsidRPr="00E963C6" w:rsidRDefault="005675D3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月自治区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城市及兵团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城市环境空气质量综合指数及排名见表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环境空气质量情况见表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7B2A9A" w:rsidRPr="00E963C6" w:rsidRDefault="007B2A9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7B2A9A" w:rsidRPr="00E963C6" w:rsidRDefault="005675D3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表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1    2022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5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月自治区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14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城市及兵团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城市空气质量指数排名</w:t>
      </w:r>
    </w:p>
    <w:tbl>
      <w:tblPr>
        <w:tblpPr w:leftFromText="180" w:rightFromText="180" w:vertAnchor="text" w:horzAnchor="margin" w:tblpXSpec="center" w:tblpY="38"/>
        <w:tblW w:w="84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3460"/>
        <w:gridCol w:w="3057"/>
      </w:tblGrid>
      <w:tr w:rsidR="007B2A9A" w:rsidRPr="00E963C6">
        <w:trPr>
          <w:trHeight w:val="397"/>
        </w:trPr>
        <w:tc>
          <w:tcPr>
            <w:tcW w:w="1958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65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 w:rsidR="007B2A9A" w:rsidRPr="00E963C6">
        <w:trPr>
          <w:trHeight w:val="240"/>
        </w:trPr>
        <w:tc>
          <w:tcPr>
            <w:tcW w:w="1958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7B2A9A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3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1.98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2.16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2.37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2.43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2.83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3.03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3.22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3.28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3.30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3.44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3.90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4.46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4.46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4.64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5.18 </w:t>
            </w:r>
          </w:p>
        </w:tc>
      </w:tr>
      <w:tr w:rsidR="007B2A9A" w:rsidRPr="00E963C6">
        <w:trPr>
          <w:trHeight w:val="62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11.87 </w:t>
            </w:r>
          </w:p>
        </w:tc>
      </w:tr>
    </w:tbl>
    <w:p w:rsidR="007B2A9A" w:rsidRPr="00E963C6" w:rsidRDefault="005675D3">
      <w:pPr>
        <w:spacing w:line="360" w:lineRule="exact"/>
        <w:jc w:val="left"/>
        <w:rPr>
          <w:rFonts w:ascii="Times New Roman" w:eastAsia="仿宋" w:hAnsi="Times New Roman" w:cs="Times New Roman"/>
          <w:sz w:val="24"/>
        </w:rPr>
      </w:pPr>
      <w:r w:rsidRPr="00E963C6">
        <w:rPr>
          <w:rFonts w:ascii="Times New Roman" w:hAnsi="Times New Roman" w:cs="Times New Roman"/>
        </w:rPr>
        <w:t>备注：</w:t>
      </w:r>
      <w:r w:rsidRPr="00E963C6">
        <w:rPr>
          <w:rFonts w:ascii="Times New Roman" w:eastAsia="仿宋" w:hAnsi="Times New Roman" w:cs="Times New Roman"/>
          <w:sz w:val="24"/>
        </w:rPr>
        <w:t>环境空气质量综合指数越低，空气质量越好。</w:t>
      </w:r>
    </w:p>
    <w:p w:rsidR="007B2A9A" w:rsidRPr="00E963C6" w:rsidRDefault="007B2A9A">
      <w:pPr>
        <w:rPr>
          <w:rFonts w:ascii="Times New Roman" w:hAnsi="Times New Roman" w:cs="Times New Roman"/>
        </w:rPr>
      </w:pPr>
    </w:p>
    <w:p w:rsidR="007B2A9A" w:rsidRPr="00E963C6" w:rsidRDefault="007B2A9A">
      <w:pPr>
        <w:rPr>
          <w:rFonts w:ascii="Times New Roman" w:hAnsi="Times New Roman" w:cs="Times New Roman"/>
        </w:rPr>
      </w:pPr>
    </w:p>
    <w:p w:rsidR="007B2A9A" w:rsidRPr="00E963C6" w:rsidRDefault="007B2A9A">
      <w:pPr>
        <w:rPr>
          <w:rFonts w:ascii="Times New Roman" w:hAnsi="Times New Roman" w:cs="Times New Roman"/>
        </w:rPr>
      </w:pPr>
    </w:p>
    <w:p w:rsidR="007B2A9A" w:rsidRPr="00E963C6" w:rsidRDefault="007B2A9A">
      <w:pPr>
        <w:rPr>
          <w:rFonts w:ascii="Times New Roman" w:hAnsi="Times New Roman" w:cs="Times New Roman"/>
        </w:rPr>
      </w:pPr>
    </w:p>
    <w:p w:rsidR="007B2A9A" w:rsidRPr="00E963C6" w:rsidRDefault="007B2A9A">
      <w:pPr>
        <w:tabs>
          <w:tab w:val="left" w:pos="882"/>
        </w:tabs>
        <w:jc w:val="left"/>
        <w:rPr>
          <w:rFonts w:ascii="Times New Roman" w:hAnsi="Times New Roman" w:cs="Times New Roman"/>
        </w:rPr>
        <w:sectPr w:rsidR="007B2A9A" w:rsidRPr="00E963C6">
          <w:pgSz w:w="11906" w:h="16838"/>
          <w:pgMar w:top="1134" w:right="1803" w:bottom="1134" w:left="1803" w:header="851" w:footer="992" w:gutter="0"/>
          <w:pgNumType w:start="1"/>
          <w:cols w:space="425"/>
          <w:docGrid w:type="lines" w:linePitch="312"/>
        </w:sectPr>
      </w:pPr>
    </w:p>
    <w:p w:rsidR="007B2A9A" w:rsidRPr="00E963C6" w:rsidRDefault="005675D3">
      <w:pPr>
        <w:spacing w:line="36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表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2    2022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5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月自治区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14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城市及兵团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Pr="00E963C6">
        <w:rPr>
          <w:rFonts w:ascii="Times New Roman" w:eastAsia="仿宋_GB2312" w:hAnsi="Times New Roman" w:cs="Times New Roman"/>
          <w:b/>
          <w:sz w:val="24"/>
          <w:szCs w:val="24"/>
        </w:rPr>
        <w:t>城市空气质量情况</w:t>
      </w:r>
    </w:p>
    <w:p w:rsidR="007B2A9A" w:rsidRPr="00E963C6" w:rsidRDefault="007B2A9A">
      <w:pPr>
        <w:spacing w:line="36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tbl>
      <w:tblPr>
        <w:tblW w:w="14469" w:type="dxa"/>
        <w:jc w:val="center"/>
        <w:tblLook w:val="04A0" w:firstRow="1" w:lastRow="0" w:firstColumn="1" w:lastColumn="0" w:noHBand="0" w:noVBand="1"/>
      </w:tblPr>
      <w:tblGrid>
        <w:gridCol w:w="1264"/>
        <w:gridCol w:w="733"/>
        <w:gridCol w:w="733"/>
        <w:gridCol w:w="578"/>
        <w:gridCol w:w="516"/>
        <w:gridCol w:w="516"/>
        <w:gridCol w:w="833"/>
        <w:gridCol w:w="516"/>
        <w:gridCol w:w="516"/>
        <w:gridCol w:w="800"/>
        <w:gridCol w:w="469"/>
        <w:gridCol w:w="469"/>
        <w:gridCol w:w="800"/>
        <w:gridCol w:w="469"/>
        <w:gridCol w:w="469"/>
        <w:gridCol w:w="800"/>
        <w:gridCol w:w="592"/>
        <w:gridCol w:w="620"/>
        <w:gridCol w:w="801"/>
        <w:gridCol w:w="567"/>
        <w:gridCol w:w="608"/>
        <w:gridCol w:w="800"/>
      </w:tblGrid>
      <w:tr w:rsidR="007B2A9A" w:rsidRPr="00E963C6">
        <w:trPr>
          <w:trHeight w:val="203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优良天数比例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(AQI)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SO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NO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CO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mg/m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O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-8h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（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）</w:t>
            </w:r>
          </w:p>
        </w:tc>
      </w:tr>
      <w:tr w:rsidR="007B2A9A" w:rsidRPr="00E963C6">
        <w:trPr>
          <w:trHeight w:val="214"/>
          <w:tblHeader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7B2A9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百分点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2021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2022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年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变化</w:t>
            </w:r>
          </w:p>
        </w:tc>
      </w:tr>
      <w:tr w:rsidR="007B2A9A" w:rsidRPr="00E963C6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adjustRightInd w:val="0"/>
              <w:snapToGrid w:val="0"/>
              <w:spacing w:line="240" w:lineRule="atLeast"/>
              <w:ind w:leftChars="-58" w:left="-122"/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自治区</w:t>
            </w: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14</w:t>
            </w: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79.5%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82.0%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-15.4%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-23.3%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-11.8%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</w:tr>
      <w:tr w:rsidR="007B2A9A" w:rsidRPr="00E963C6">
        <w:trPr>
          <w:trHeight w:val="213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87.1%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-32.0%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-0.8%</w:t>
            </w:r>
          </w:p>
        </w:tc>
      </w:tr>
      <w:tr w:rsidR="007B2A9A" w:rsidRPr="00E963C6">
        <w:trPr>
          <w:trHeight w:val="76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96.8%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-26.7%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-2.7%</w:t>
            </w:r>
          </w:p>
        </w:tc>
      </w:tr>
      <w:tr w:rsidR="007B2A9A" w:rsidRPr="00E963C6">
        <w:trPr>
          <w:trHeight w:val="217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71.0%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-25.4%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7B2A9A" w:rsidRPr="00E963C6">
        <w:trPr>
          <w:trHeight w:val="22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83.9%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78.9%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-5.6%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</w:tr>
      <w:tr w:rsidR="007B2A9A" w:rsidRPr="00E963C6">
        <w:trPr>
          <w:trHeight w:val="23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-57.1%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A9A" w:rsidRPr="00E963C6">
        <w:trPr>
          <w:trHeight w:val="18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96.8%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-23.1%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</w:tr>
      <w:tr w:rsidR="007B2A9A" w:rsidRPr="00E963C6">
        <w:trPr>
          <w:trHeight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80.6%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-11.0%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-35.0%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A9A" w:rsidRPr="00E963C6">
        <w:trPr>
          <w:trHeight w:val="26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77.4%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-7.6%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-34.8%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</w:tr>
      <w:tr w:rsidR="007B2A9A" w:rsidRPr="00E963C6">
        <w:trPr>
          <w:trHeight w:val="21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80.6%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-59.7%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</w:tr>
      <w:tr w:rsidR="007B2A9A" w:rsidRPr="00E963C6">
        <w:trPr>
          <w:trHeight w:val="18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77.4%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-59.6%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-56.5%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</w:tr>
      <w:tr w:rsidR="007B2A9A" w:rsidRPr="00E963C6">
        <w:trPr>
          <w:trHeight w:val="14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-27.8%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-23.5%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-2.7%</w:t>
            </w:r>
          </w:p>
        </w:tc>
      </w:tr>
      <w:tr w:rsidR="007B2A9A" w:rsidRPr="00E963C6">
        <w:trPr>
          <w:trHeight w:val="25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1.9%</w:t>
            </w:r>
          </w:p>
        </w:tc>
      </w:tr>
      <w:tr w:rsidR="007B2A9A" w:rsidRPr="00E963C6">
        <w:trPr>
          <w:trHeight w:val="21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27.3%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-10.4%</w:t>
            </w:r>
          </w:p>
        </w:tc>
      </w:tr>
      <w:tr w:rsidR="007B2A9A" w:rsidRPr="00E963C6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140.9%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</w:tr>
      <w:tr w:rsidR="007B2A9A" w:rsidRPr="00E963C6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兵团</w:t>
            </w: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2</w:t>
            </w: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城市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87.1%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-15.4%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-30.4%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-4.2%</w:t>
            </w:r>
          </w:p>
        </w:tc>
      </w:tr>
      <w:tr w:rsidR="007B2A9A" w:rsidRPr="00E963C6">
        <w:trPr>
          <w:trHeight w:val="192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83.9%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87.1%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-56.0%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-6.6%</w:t>
            </w:r>
          </w:p>
        </w:tc>
      </w:tr>
      <w:tr w:rsidR="007B2A9A" w:rsidRPr="00E963C6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93.5%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-17.9%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-4.8%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-1.7%</w:t>
            </w:r>
          </w:p>
        </w:tc>
      </w:tr>
    </w:tbl>
    <w:p w:rsidR="007B2A9A" w:rsidRPr="00E963C6" w:rsidRDefault="007B2A9A">
      <w:pPr>
        <w:spacing w:line="360" w:lineRule="exact"/>
        <w:rPr>
          <w:rFonts w:ascii="Times New Roman" w:eastAsia="仿宋_GB2312" w:hAnsi="Times New Roman" w:cs="Times New Roman"/>
          <w:b/>
          <w:sz w:val="24"/>
          <w:szCs w:val="24"/>
        </w:rPr>
        <w:sectPr w:rsidR="007B2A9A" w:rsidRPr="00E963C6">
          <w:pgSz w:w="16838" w:h="11906" w:orient="landscape"/>
          <w:pgMar w:top="1803" w:right="1134" w:bottom="1803" w:left="1134" w:header="851" w:footer="992" w:gutter="0"/>
          <w:cols w:space="425"/>
          <w:docGrid w:type="lines" w:linePitch="312"/>
        </w:sectPr>
      </w:pPr>
    </w:p>
    <w:p w:rsidR="007B2A9A" w:rsidRPr="00E963C6" w:rsidRDefault="005675D3">
      <w:pPr>
        <w:numPr>
          <w:ilvl w:val="0"/>
          <w:numId w:val="1"/>
        </w:numPr>
        <w:spacing w:line="560" w:lineRule="exact"/>
        <w:ind w:firstLine="64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1-5</w:t>
      </w: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月全区环境空气质量状况及排名</w:t>
      </w:r>
    </w:p>
    <w:p w:rsidR="007B2A9A" w:rsidRPr="00E963C6" w:rsidRDefault="005675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1-5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月，自治区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城市平均优良天数比例为</w:t>
      </w:r>
      <w:r w:rsidRPr="00E963C6">
        <w:rPr>
          <w:rFonts w:ascii="Times New Roman" w:eastAsia="仿宋_GB2312" w:hAnsi="Times New Roman" w:cs="Times New Roman"/>
          <w:color w:val="000000" w:themeColor="text1"/>
          <w:sz w:val="32"/>
          <w:szCs w:val="28"/>
        </w:rPr>
        <w:t>66.1%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，同比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减少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1.5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8"/>
        </w:rPr>
        <w:t>个百分点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CO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0.9mg/m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，同比上升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12.5%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="009F1318" w:rsidRPr="008649B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2.5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53μg/m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，同比上升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3.9%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="009F1318" w:rsidRPr="008649B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10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151μg/m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，同比上升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3.4%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</w:t>
      </w:r>
      <w:r w:rsidR="009F1318" w:rsidRPr="008649B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日最大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小时平均浓度为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91μg/m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，同比上升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3.4%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NO</w:t>
      </w:r>
      <w:r w:rsidR="009F1318" w:rsidRPr="008649B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26μg/m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，同比持平；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SO</w:t>
      </w:r>
      <w:r w:rsidR="009F1318" w:rsidRPr="008649B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平均浓度为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7μg/m</w:t>
      </w:r>
      <w:r w:rsidR="009F1318" w:rsidRPr="00EC4D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，同比下降</w:t>
      </w:r>
      <w:r w:rsidR="009F1318" w:rsidRPr="009F13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12.5%</w:t>
      </w:r>
      <w:r w:rsidR="009F1318" w:rsidRPr="009F131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7B2A9A" w:rsidRDefault="005675D3">
      <w:pPr>
        <w:spacing w:line="56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1-5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月，首府乌鲁木齐市优良天数比例为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64.9%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，同比下降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个百分点；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PM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10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、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PM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2.5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平均浓度分别为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103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μg/m</w:t>
      </w:r>
      <w:r w:rsidRPr="00E963C6">
        <w:rPr>
          <w:rFonts w:ascii="Times New Roman" w:eastAsia="仿宋_GB2312" w:hAnsi="Times New Roman" w:cs="Times New Roman"/>
          <w:sz w:val="32"/>
          <w:szCs w:val="28"/>
          <w:vertAlign w:val="superscript"/>
        </w:rPr>
        <w:t>3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、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61μg/m</w:t>
      </w:r>
      <w:r w:rsidRPr="00E963C6">
        <w:rPr>
          <w:rFonts w:ascii="Times New Roman" w:eastAsia="仿宋_GB2312" w:hAnsi="Times New Roman" w:cs="Times New Roman"/>
          <w:sz w:val="32"/>
          <w:szCs w:val="28"/>
          <w:vertAlign w:val="superscript"/>
        </w:rPr>
        <w:t>3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，同比分别上升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24.1%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、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5.2%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。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乌鲁木齐市环境空气质量在自治区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城市中排名第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位，同比下降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位。</w:t>
      </w:r>
    </w:p>
    <w:p w:rsidR="007B2A9A" w:rsidRPr="00E963C6" w:rsidRDefault="00FA2AA1" w:rsidP="00FA2AA1">
      <w:pPr>
        <w:spacing w:line="560" w:lineRule="exact"/>
        <w:ind w:firstLine="641"/>
        <w:rPr>
          <w:rFonts w:ascii="Times New Roman" w:eastAsia="仿宋_GB2312" w:hAnsi="Times New Roman" w:cs="Times New Roman"/>
          <w:sz w:val="32"/>
          <w:szCs w:val="28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8"/>
        </w:rPr>
        <w:t>1-5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8"/>
        </w:rPr>
        <w:t>月，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兵团石河子市、五家渠市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城市平均优良天数比例为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58%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，同比减少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3</w:t>
      </w:r>
      <w:r w:rsid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.0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个百分点。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PM</w:t>
      </w:r>
      <w:r w:rsidR="009F1318" w:rsidRPr="008728DA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10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140μg/m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，同比上升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10.2%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；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PM</w:t>
      </w:r>
      <w:r w:rsidR="009F1318" w:rsidRPr="008649B2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2.5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89μg/m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，同比上升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9.9%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；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CO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1.2mg/m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，同比上升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9.1%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；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SO</w:t>
      </w:r>
      <w:r w:rsidR="009F1318" w:rsidRPr="008649B2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2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9μg/m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，同比持平；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O</w:t>
      </w:r>
      <w:r w:rsidR="009F1318" w:rsidRPr="008649B2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日最大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8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小时平均浓度为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83μg/m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，同比下降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4.6%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；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NO</w:t>
      </w:r>
      <w:r w:rsidR="009F1318" w:rsidRPr="008649B2">
        <w:rPr>
          <w:rFonts w:ascii="Times New Roman" w:eastAsia="仿宋_GB2312" w:hAnsi="Times New Roman" w:cs="Times New Roman"/>
          <w:kern w:val="0"/>
          <w:sz w:val="32"/>
          <w:szCs w:val="28"/>
          <w:vertAlign w:val="subscript"/>
        </w:rPr>
        <w:t>2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平均浓度为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31μg/m</w:t>
      </w:r>
      <w:r w:rsidR="009F1318" w:rsidRPr="00CD222D">
        <w:rPr>
          <w:rFonts w:ascii="Times New Roman" w:eastAsia="仿宋_GB2312" w:hAnsi="Times New Roman" w:cs="Times New Roman"/>
          <w:kern w:val="0"/>
          <w:sz w:val="32"/>
          <w:szCs w:val="28"/>
          <w:vertAlign w:val="superscript"/>
        </w:rPr>
        <w:t>3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，同比下降</w:t>
      </w:r>
      <w:r w:rsidR="009F1318" w:rsidRPr="009F1318">
        <w:rPr>
          <w:rFonts w:ascii="Times New Roman" w:eastAsia="仿宋_GB2312" w:hAnsi="Times New Roman" w:cs="Times New Roman"/>
          <w:kern w:val="0"/>
          <w:sz w:val="32"/>
          <w:szCs w:val="28"/>
        </w:rPr>
        <w:t>11.4%</w:t>
      </w:r>
      <w:r w:rsidR="009F1318" w:rsidRPr="009F1318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。</w:t>
      </w:r>
    </w:p>
    <w:p w:rsidR="007B2A9A" w:rsidRPr="00E963C6" w:rsidRDefault="005675D3">
      <w:pPr>
        <w:spacing w:line="56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1-5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月，自治区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城</w:t>
      </w:r>
      <w:bookmarkStart w:id="0" w:name="_GoBack"/>
      <w:bookmarkEnd w:id="0"/>
      <w:r w:rsidRPr="00E963C6">
        <w:rPr>
          <w:rFonts w:ascii="Times New Roman" w:eastAsia="仿宋_GB2312" w:hAnsi="Times New Roman" w:cs="Times New Roman"/>
          <w:sz w:val="32"/>
          <w:szCs w:val="32"/>
        </w:rPr>
        <w:t>市及兵团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sz w:val="32"/>
          <w:szCs w:val="32"/>
        </w:rPr>
        <w:t>城市环境空气质量综合指数排名和环境空气质量变化程度排名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见表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空气质量情况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见表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B2A9A" w:rsidRPr="00E963C6" w:rsidRDefault="005675D3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三、沙尘天气影响情况</w:t>
      </w:r>
    </w:p>
    <w:p w:rsidR="007B2A9A" w:rsidRPr="00E963C6" w:rsidRDefault="005675D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，自治区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城市出现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次区域性沙尘天气和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次局地性沙尘天气。与去年同期相比，区域性沙尘天气次数持平，局地性沙尘天气增加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次。兵团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城市出现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次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沙尘天气，与去年同期相比，沙尘天气次数持平，沙尘影响日数减少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天。</w:t>
      </w:r>
    </w:p>
    <w:p w:rsidR="007B2A9A" w:rsidRPr="00E963C6" w:rsidRDefault="005675D3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</w:rPr>
      </w:pP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1-5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月，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自治区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14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城市共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发生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16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次区域性沙尘天气和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8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次局地性沙尘天气，与去年同期相比，区域性沙尘天气增加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3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次，局地性沙尘天气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发生次数减少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3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次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。兵团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2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城市出现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4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次沙尘天气，与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去年同期相比增加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2</w:t>
      </w:r>
      <w:r w:rsidRPr="00E963C6">
        <w:rPr>
          <w:rFonts w:ascii="Times New Roman" w:eastAsia="仿宋_GB2312" w:hAnsi="Times New Roman" w:cs="Times New Roman"/>
          <w:sz w:val="32"/>
          <w:szCs w:val="28"/>
        </w:rPr>
        <w:t>次</w:t>
      </w:r>
      <w:r w:rsidRPr="00E963C6">
        <w:rPr>
          <w:rFonts w:ascii="Times New Roman" w:eastAsia="仿宋_GB2312" w:hAnsi="Times New Roman" w:cs="Times New Roman"/>
          <w:kern w:val="0"/>
          <w:sz w:val="32"/>
          <w:szCs w:val="28"/>
        </w:rPr>
        <w:t>。</w:t>
      </w:r>
    </w:p>
    <w:p w:rsidR="007B2A9A" w:rsidRPr="00E963C6" w:rsidRDefault="005675D3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四、自治区</w:t>
      </w: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14</w:t>
      </w:r>
      <w:r w:rsidRPr="00E963C6">
        <w:rPr>
          <w:rFonts w:ascii="Times New Roman" w:eastAsia="黑体" w:hAnsi="Times New Roman" w:cs="Times New Roman"/>
          <w:kern w:val="0"/>
          <w:sz w:val="32"/>
          <w:szCs w:val="32"/>
        </w:rPr>
        <w:t>城市降尘量监测结果</w:t>
      </w:r>
    </w:p>
    <w:p w:rsidR="007B2A9A" w:rsidRDefault="005675D3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月，自治区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城市降尘量在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4.0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288.8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吨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平方千米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月之间，平均降尘量为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34.6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吨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平方千米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E963C6">
        <w:rPr>
          <w:rFonts w:ascii="Times New Roman" w:eastAsia="仿宋_GB2312" w:hAnsi="Times New Roman" w:cs="Times New Roman"/>
          <w:kern w:val="0"/>
          <w:sz w:val="32"/>
          <w:szCs w:val="32"/>
        </w:rPr>
        <w:t>月。其中，和田市降尘量最高，博乐市最低。</w:t>
      </w:r>
    </w:p>
    <w:p w:rsidR="00376899" w:rsidRDefault="00376899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76899" w:rsidRPr="00E963C6" w:rsidRDefault="00376899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</w:t>
      </w:r>
    </w:p>
    <w:p w:rsidR="007B2A9A" w:rsidRPr="00E963C6" w:rsidRDefault="00376899" w:rsidP="00376899">
      <w:pPr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hAnsi="Times New Roman" w:cs="Times New Roman" w:hint="eastAsia"/>
          <w:b/>
          <w:sz w:val="24"/>
        </w:rPr>
        <w:t xml:space="preserve">                                 </w:t>
      </w:r>
    </w:p>
    <w:p w:rsidR="007B2A9A" w:rsidRPr="00E963C6" w:rsidRDefault="005675D3">
      <w:pPr>
        <w:jc w:val="center"/>
        <w:rPr>
          <w:rFonts w:ascii="Times New Roman" w:eastAsia="仿宋_GB2312" w:hAnsi="Times New Roman" w:cs="Times New Roman"/>
          <w:b/>
          <w:sz w:val="24"/>
        </w:rPr>
      </w:pPr>
      <w:r w:rsidRPr="00E963C6">
        <w:rPr>
          <w:rFonts w:ascii="Times New Roman" w:eastAsia="仿宋_GB2312" w:hAnsi="Times New Roman" w:cs="Times New Roman"/>
          <w:b/>
          <w:sz w:val="24"/>
        </w:rPr>
        <w:t>表</w:t>
      </w:r>
      <w:r w:rsidRPr="00E963C6">
        <w:rPr>
          <w:rFonts w:ascii="Times New Roman" w:eastAsia="仿宋_GB2312" w:hAnsi="Times New Roman" w:cs="Times New Roman"/>
          <w:b/>
          <w:sz w:val="24"/>
        </w:rPr>
        <w:t>3  2022</w:t>
      </w:r>
      <w:r w:rsidRPr="00E963C6">
        <w:rPr>
          <w:rFonts w:ascii="Times New Roman" w:eastAsia="仿宋_GB2312" w:hAnsi="Times New Roman" w:cs="Times New Roman"/>
          <w:b/>
          <w:sz w:val="24"/>
        </w:rPr>
        <w:t>年</w:t>
      </w:r>
      <w:r w:rsidRPr="00E963C6">
        <w:rPr>
          <w:rFonts w:ascii="Times New Roman" w:eastAsia="仿宋_GB2312" w:hAnsi="Times New Roman" w:cs="Times New Roman"/>
          <w:b/>
          <w:sz w:val="24"/>
        </w:rPr>
        <w:t>1-5</w:t>
      </w:r>
      <w:r w:rsidRPr="00E963C6">
        <w:rPr>
          <w:rFonts w:ascii="Times New Roman" w:eastAsia="仿宋_GB2312" w:hAnsi="Times New Roman" w:cs="Times New Roman"/>
          <w:b/>
          <w:sz w:val="24"/>
        </w:rPr>
        <w:t>月自治区</w:t>
      </w:r>
      <w:r w:rsidRPr="00E963C6">
        <w:rPr>
          <w:rFonts w:ascii="Times New Roman" w:eastAsia="仿宋_GB2312" w:hAnsi="Times New Roman" w:cs="Times New Roman"/>
          <w:b/>
          <w:sz w:val="24"/>
        </w:rPr>
        <w:t>14</w:t>
      </w:r>
      <w:r w:rsidRPr="00E963C6">
        <w:rPr>
          <w:rFonts w:ascii="Times New Roman" w:eastAsia="仿宋_GB2312" w:hAnsi="Times New Roman" w:cs="Times New Roman"/>
          <w:b/>
          <w:sz w:val="24"/>
        </w:rPr>
        <w:t>城市及兵团</w:t>
      </w:r>
      <w:r w:rsidRPr="00E963C6">
        <w:rPr>
          <w:rFonts w:ascii="Times New Roman" w:eastAsia="仿宋_GB2312" w:hAnsi="Times New Roman" w:cs="Times New Roman"/>
          <w:b/>
          <w:sz w:val="24"/>
        </w:rPr>
        <w:t>2</w:t>
      </w:r>
      <w:r w:rsidRPr="00E963C6">
        <w:rPr>
          <w:rFonts w:ascii="Times New Roman" w:eastAsia="仿宋_GB2312" w:hAnsi="Times New Roman" w:cs="Times New Roman"/>
          <w:b/>
          <w:sz w:val="24"/>
        </w:rPr>
        <w:t>城市环境空气质量指数排名</w:t>
      </w:r>
    </w:p>
    <w:tbl>
      <w:tblPr>
        <w:tblpPr w:leftFromText="180" w:rightFromText="180" w:vertAnchor="text" w:horzAnchor="margin" w:tblpXSpec="center" w:tblpY="38"/>
        <w:tblW w:w="84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1277"/>
        <w:gridCol w:w="709"/>
        <w:gridCol w:w="1276"/>
        <w:gridCol w:w="1419"/>
        <w:gridCol w:w="1843"/>
      </w:tblGrid>
      <w:tr w:rsidR="007B2A9A" w:rsidRPr="00E963C6">
        <w:trPr>
          <w:trHeight w:val="340"/>
        </w:trPr>
        <w:tc>
          <w:tcPr>
            <w:tcW w:w="32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环境空气质量变化程度</w:t>
            </w:r>
          </w:p>
        </w:tc>
      </w:tr>
      <w:tr w:rsidR="007B2A9A" w:rsidRPr="00E963C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综合指数同比变化率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B2A9A" w:rsidRPr="00E963C6" w:rsidRDefault="005675D3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32"/>
              </w:rPr>
            </w:pPr>
            <w:r w:rsidRPr="00E963C6">
              <w:rPr>
                <w:rFonts w:ascii="Times New Roman" w:eastAsia="仿宋" w:hAnsi="Times New Roman" w:cs="Times New Roman"/>
                <w:b/>
                <w:kern w:val="0"/>
                <w:szCs w:val="32"/>
              </w:rPr>
              <w:t>优良天数比例同比变化（百分点）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1.92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-13.6%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8.6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塔城市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2.14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阿图什市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-8.4%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1.3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博乐市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3.82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伊宁市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-7.3%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-6.0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克拉玛依市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4.03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库尔勒市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-6.9%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9.3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哈密市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4.26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喀什市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-5.0%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3.3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伊宁市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4.68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昌吉市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-4.4%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-2.9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5.30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塔城市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0.9%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0.7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乌鲁木齐市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5.59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石河子市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1.3%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-4.0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阿图什市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5.88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吐鲁番市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3.9%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-0.3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昌吉市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6.31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阿克苏市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5.9%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-2.0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石河子市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6.39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乌鲁木齐市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6.3%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-2.0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吐鲁番市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6.89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五家渠市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8.2%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-2.0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阿克苏市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6.96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阿勒泰市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11.6%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-0.7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五家渠市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7.37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博乐市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14.0%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-15.6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喀什市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8.74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和田市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18.8%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-4.0</w:t>
            </w:r>
          </w:p>
        </w:tc>
      </w:tr>
      <w:tr w:rsidR="007B2A9A" w:rsidRPr="00E963C6" w:rsidTr="000E79CC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 w:rsidP="000E79CC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和田市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 xml:space="preserve">12.44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963C6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克拉玛依市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21.4%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-10.6</w:t>
            </w:r>
          </w:p>
        </w:tc>
      </w:tr>
    </w:tbl>
    <w:p w:rsidR="007B2A9A" w:rsidRPr="00E963C6" w:rsidRDefault="005675D3">
      <w:pPr>
        <w:spacing w:line="360" w:lineRule="exact"/>
        <w:jc w:val="left"/>
        <w:rPr>
          <w:rFonts w:ascii="Times New Roman" w:eastAsia="仿宋" w:hAnsi="Times New Roman" w:cs="Times New Roman"/>
          <w:sz w:val="24"/>
        </w:rPr>
      </w:pPr>
      <w:r w:rsidRPr="00E963C6">
        <w:rPr>
          <w:rFonts w:ascii="Times New Roman" w:eastAsia="仿宋" w:hAnsi="Times New Roman" w:cs="Times New Roman"/>
          <w:sz w:val="24"/>
        </w:rPr>
        <w:t>备注：环境空气质量综合指数越低，空气质量越好。</w:t>
      </w:r>
    </w:p>
    <w:p w:rsidR="007B2A9A" w:rsidRPr="00E963C6" w:rsidRDefault="007B2A9A">
      <w:pPr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  <w:sectPr w:rsidR="007B2A9A" w:rsidRPr="00E963C6">
          <w:footerReference w:type="default" r:id="rId9"/>
          <w:pgSz w:w="11906" w:h="16838"/>
          <w:pgMar w:top="1134" w:right="1803" w:bottom="1134" w:left="1803" w:header="851" w:footer="992" w:gutter="0"/>
          <w:pgNumType w:start="1"/>
          <w:cols w:space="425"/>
          <w:docGrid w:type="lines" w:linePitch="312"/>
        </w:sectPr>
      </w:pPr>
    </w:p>
    <w:p w:rsidR="007B2A9A" w:rsidRPr="00E963C6" w:rsidRDefault="005675D3">
      <w:pPr>
        <w:spacing w:line="360" w:lineRule="exact"/>
        <w:jc w:val="left"/>
        <w:rPr>
          <w:rFonts w:ascii="Times New Roman" w:hAnsi="Times New Roman" w:cs="Times New Roman"/>
          <w:b/>
        </w:rPr>
      </w:pPr>
      <w:r w:rsidRPr="00E963C6">
        <w:rPr>
          <w:rFonts w:ascii="Times New Roman" w:hAnsi="Times New Roman" w:cs="Times New Roman"/>
          <w:b/>
        </w:rPr>
        <w:lastRenderedPageBreak/>
        <w:t>表</w:t>
      </w:r>
      <w:r w:rsidRPr="00E963C6">
        <w:rPr>
          <w:rFonts w:ascii="Times New Roman" w:hAnsi="Times New Roman" w:cs="Times New Roman"/>
          <w:b/>
        </w:rPr>
        <w:t>4           2022</w:t>
      </w:r>
      <w:r w:rsidRPr="00E963C6">
        <w:rPr>
          <w:rFonts w:ascii="Times New Roman" w:hAnsi="Times New Roman" w:cs="Times New Roman"/>
          <w:b/>
        </w:rPr>
        <w:t>年</w:t>
      </w:r>
      <w:r w:rsidRPr="00E963C6">
        <w:rPr>
          <w:rFonts w:ascii="Times New Roman" w:hAnsi="Times New Roman" w:cs="Times New Roman"/>
          <w:b/>
        </w:rPr>
        <w:t>1-5</w:t>
      </w:r>
      <w:r w:rsidRPr="00E963C6">
        <w:rPr>
          <w:rFonts w:ascii="Times New Roman" w:hAnsi="Times New Roman" w:cs="Times New Roman"/>
          <w:b/>
        </w:rPr>
        <w:t>月自治区</w:t>
      </w:r>
      <w:r w:rsidRPr="00E963C6">
        <w:rPr>
          <w:rFonts w:ascii="Times New Roman" w:hAnsi="Times New Roman" w:cs="Times New Roman"/>
          <w:b/>
        </w:rPr>
        <w:t>14</w:t>
      </w:r>
      <w:r w:rsidRPr="00E963C6">
        <w:rPr>
          <w:rFonts w:ascii="Times New Roman" w:hAnsi="Times New Roman" w:cs="Times New Roman"/>
          <w:b/>
        </w:rPr>
        <w:t>城市及兵团</w:t>
      </w:r>
      <w:r w:rsidRPr="00E963C6">
        <w:rPr>
          <w:rFonts w:ascii="Times New Roman" w:hAnsi="Times New Roman" w:cs="Times New Roman"/>
          <w:b/>
        </w:rPr>
        <w:t>2</w:t>
      </w:r>
      <w:r w:rsidRPr="00E963C6">
        <w:rPr>
          <w:rFonts w:ascii="Times New Roman" w:hAnsi="Times New Roman" w:cs="Times New Roman"/>
          <w:b/>
        </w:rPr>
        <w:t>城市环境空气质量同期对比（优良比例同比变化单位为百分点）</w:t>
      </w:r>
    </w:p>
    <w:tbl>
      <w:tblPr>
        <w:tblW w:w="156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44"/>
        <w:gridCol w:w="741"/>
        <w:gridCol w:w="673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 w:rsidR="007B2A9A" w:rsidRPr="00E963C6">
        <w:trPr>
          <w:trHeight w:val="203"/>
          <w:tblHeader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优良天数比例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(AQI)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2.5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SO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NO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-8h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B2A9A" w:rsidRPr="00E963C6">
        <w:trPr>
          <w:gridAfter w:val="1"/>
          <w:wAfter w:w="51" w:type="dxa"/>
          <w:trHeight w:val="214"/>
          <w:tblHeader/>
          <w:jc w:val="center"/>
        </w:trPr>
        <w:tc>
          <w:tcPr>
            <w:tcW w:w="127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7B2A9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2021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2022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1-5</w:t>
            </w:r>
            <w:r w:rsidRPr="00E963C6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7B2A9A" w:rsidRPr="00E963C6" w:rsidRDefault="005675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E963C6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</w:tr>
      <w:tr w:rsidR="007B2A9A" w:rsidRPr="00E963C6">
        <w:trPr>
          <w:gridAfter w:val="1"/>
          <w:wAfter w:w="51" w:type="dxa"/>
          <w:trHeight w:val="382"/>
          <w:tblHeader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自治区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14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67.6%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66.1%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146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</w:tr>
      <w:tr w:rsidR="007B2A9A" w:rsidRPr="00E963C6">
        <w:trPr>
          <w:gridAfter w:val="1"/>
          <w:wAfter w:w="51" w:type="dxa"/>
          <w:trHeight w:val="213"/>
          <w:tblHeader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66.9%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64.9%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24.1%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5.2%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-4.9%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A9A" w:rsidRPr="00E963C6">
        <w:trPr>
          <w:gridAfter w:val="1"/>
          <w:wAfter w:w="51" w:type="dxa"/>
          <w:trHeight w:val="76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87.4%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76.8%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43.4%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</w:tr>
      <w:tr w:rsidR="007B2A9A" w:rsidRPr="00E963C6">
        <w:trPr>
          <w:gridAfter w:val="1"/>
          <w:wAfter w:w="51" w:type="dxa"/>
          <w:trHeight w:val="217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53.3%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53.0%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178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178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</w:tr>
      <w:tr w:rsidR="007B2A9A" w:rsidRPr="00E963C6">
        <w:trPr>
          <w:gridAfter w:val="1"/>
          <w:wAfter w:w="51" w:type="dxa"/>
          <w:trHeight w:val="220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76.2%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84.8%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-27.9%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-8.8%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-54.5%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</w:tr>
      <w:tr w:rsidR="007B2A9A" w:rsidRPr="00E963C6">
        <w:trPr>
          <w:gridAfter w:val="1"/>
          <w:wAfter w:w="51" w:type="dxa"/>
          <w:trHeight w:val="239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61.6%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58.7%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-2.5%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-3.8%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-7.4%</w:t>
            </w:r>
          </w:p>
        </w:tc>
      </w:tr>
      <w:tr w:rsidR="007B2A9A" w:rsidRPr="00E963C6">
        <w:trPr>
          <w:gridAfter w:val="1"/>
          <w:wAfter w:w="51" w:type="dxa"/>
          <w:trHeight w:val="18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97.4%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81.8%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-15.6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31.7%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34.6%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</w:tr>
      <w:tr w:rsidR="007B2A9A" w:rsidRPr="00E963C6">
        <w:trPr>
          <w:gridAfter w:val="1"/>
          <w:wAfter w:w="51" w:type="dxa"/>
          <w:trHeight w:val="14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51.0%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60.3%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188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-9.6%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-4.1%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7B2A9A" w:rsidRPr="00E963C6">
        <w:trPr>
          <w:gridAfter w:val="1"/>
          <w:wAfter w:w="51" w:type="dxa"/>
          <w:trHeight w:val="269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46.4%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44.4%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205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2.0%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-9.4%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</w:tr>
      <w:tr w:rsidR="007B2A9A" w:rsidRPr="00E963C6">
        <w:trPr>
          <w:gridAfter w:val="1"/>
          <w:wAfter w:w="51" w:type="dxa"/>
          <w:trHeight w:val="21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59.6%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228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195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-14.5%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-7.0%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</w:tr>
      <w:tr w:rsidR="007B2A9A" w:rsidRPr="00E963C6">
        <w:trPr>
          <w:gridAfter w:val="1"/>
          <w:wAfter w:w="51" w:type="dxa"/>
          <w:trHeight w:val="188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33.1%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36.4%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252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-10.0%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-7.4%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21.2%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</w:tr>
      <w:tr w:rsidR="007B2A9A" w:rsidRPr="00E963C6">
        <w:trPr>
          <w:gridAfter w:val="1"/>
          <w:wAfter w:w="51" w:type="dxa"/>
          <w:trHeight w:val="148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27.2%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23.2%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378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482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27.5%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-26.9%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</w:tr>
      <w:tr w:rsidR="007B2A9A" w:rsidRPr="00E963C6">
        <w:trPr>
          <w:gridAfter w:val="1"/>
          <w:wAfter w:w="51" w:type="dxa"/>
          <w:trHeight w:val="259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88.1%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82.1%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-2.3%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-30.8%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-8.8%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</w:tr>
      <w:tr w:rsidR="007B2A9A" w:rsidRPr="00E963C6">
        <w:trPr>
          <w:gridAfter w:val="1"/>
          <w:wAfter w:w="51" w:type="dxa"/>
          <w:trHeight w:val="218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98.6%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99.3%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-1.2%</w:t>
            </w:r>
          </w:p>
        </w:tc>
      </w:tr>
      <w:tr w:rsidR="007B2A9A" w:rsidRPr="00E963C6">
        <w:trPr>
          <w:gridAfter w:val="1"/>
          <w:wAfter w:w="51" w:type="dxa"/>
          <w:trHeight w:val="192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99.3%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86.7%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-16.7%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28.2%</w:t>
            </w:r>
          </w:p>
        </w:tc>
      </w:tr>
      <w:tr w:rsidR="007B2A9A" w:rsidRPr="00E963C6">
        <w:trPr>
          <w:gridAfter w:val="1"/>
          <w:wAfter w:w="51" w:type="dxa"/>
          <w:trHeight w:val="192"/>
          <w:tblHeader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北疆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7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85.7%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80.4%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-5.3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</w:tr>
      <w:tr w:rsidR="007B2A9A" w:rsidRPr="00E963C6">
        <w:trPr>
          <w:gridAfter w:val="1"/>
          <w:wAfter w:w="51" w:type="dxa"/>
          <w:trHeight w:val="192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南疆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5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43.5%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45.0%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1.4%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</w:tr>
      <w:tr w:rsidR="007B2A9A" w:rsidRPr="00E963C6">
        <w:trPr>
          <w:gridAfter w:val="1"/>
          <w:wAfter w:w="51" w:type="dxa"/>
          <w:trHeight w:val="241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东疆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2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64.8%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68.9%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-12.7%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</w:tc>
      </w:tr>
      <w:tr w:rsidR="007B2A9A" w:rsidRPr="00E963C6">
        <w:trPr>
          <w:gridAfter w:val="1"/>
          <w:wAfter w:w="51" w:type="dxa"/>
          <w:trHeight w:val="467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南疆和东疆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7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49.5%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51.9%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230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228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-0.9%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</w:tr>
      <w:tr w:rsidR="007B2A9A" w:rsidRPr="00E963C6">
        <w:trPr>
          <w:gridAfter w:val="1"/>
          <w:wAfter w:w="51" w:type="dxa"/>
          <w:trHeight w:val="241"/>
          <w:tblHeader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兵团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2</w:t>
            </w:r>
            <w:r w:rsidRPr="00E963C6">
              <w:rPr>
                <w:rFonts w:ascii="Times New Roman" w:eastAsia="仿宋" w:hAnsi="Times New Roman" w:cs="Times New Roman"/>
                <w:szCs w:val="20"/>
              </w:rPr>
              <w:t>城市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61.0%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58.0%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10.2%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9.9%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-11.4%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-4.6%</w:t>
            </w:r>
          </w:p>
        </w:tc>
      </w:tr>
      <w:tr w:rsidR="007B2A9A" w:rsidRPr="00E963C6">
        <w:trPr>
          <w:gridAfter w:val="1"/>
          <w:wAfter w:w="51" w:type="dxa"/>
          <w:trHeight w:val="241"/>
          <w:tblHeader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61.6%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57.6%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-4.0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129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15.2%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-25.6%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-2.4%</w:t>
            </w:r>
          </w:p>
        </w:tc>
      </w:tr>
      <w:tr w:rsidR="007B2A9A" w:rsidRPr="00E963C6">
        <w:trPr>
          <w:gridAfter w:val="1"/>
          <w:wAfter w:w="51" w:type="dxa"/>
          <w:trHeight w:val="241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E963C6">
              <w:rPr>
                <w:rFonts w:ascii="Times New Roman" w:eastAsia="仿宋" w:hAnsi="Times New Roman" w:cs="Times New Roman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60.3%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58.3%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141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2A9A" w:rsidRPr="00E963C6" w:rsidRDefault="0056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C6">
              <w:rPr>
                <w:rFonts w:ascii="Times New Roman" w:hAnsi="Times New Roman" w:cs="Times New Roman"/>
                <w:sz w:val="20"/>
                <w:szCs w:val="20"/>
              </w:rPr>
              <w:t>-6.8%</w:t>
            </w:r>
          </w:p>
        </w:tc>
      </w:tr>
    </w:tbl>
    <w:p w:rsidR="007B2A9A" w:rsidRPr="00E963C6" w:rsidRDefault="007B2A9A">
      <w:pPr>
        <w:spacing w:line="360" w:lineRule="exact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</w:p>
    <w:sectPr w:rsidR="007B2A9A" w:rsidRPr="00E963C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E5" w:rsidRDefault="009326E5">
      <w:r>
        <w:separator/>
      </w:r>
    </w:p>
  </w:endnote>
  <w:endnote w:type="continuationSeparator" w:id="0">
    <w:p w:rsidR="009326E5" w:rsidRDefault="0093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57" w:rsidRDefault="003A3E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E5" w:rsidRDefault="009326E5">
      <w:r>
        <w:separator/>
      </w:r>
    </w:p>
  </w:footnote>
  <w:footnote w:type="continuationSeparator" w:id="0">
    <w:p w:rsidR="009326E5" w:rsidRDefault="0093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7926"/>
    <w:multiLevelType w:val="singleLevel"/>
    <w:tmpl w:val="25ED79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70"/>
    <w:rsid w:val="00031896"/>
    <w:rsid w:val="00056E82"/>
    <w:rsid w:val="00083602"/>
    <w:rsid w:val="000A7EE9"/>
    <w:rsid w:val="000E4272"/>
    <w:rsid w:val="000E79CC"/>
    <w:rsid w:val="00101BF8"/>
    <w:rsid w:val="001079DF"/>
    <w:rsid w:val="001375D9"/>
    <w:rsid w:val="00150258"/>
    <w:rsid w:val="00162C33"/>
    <w:rsid w:val="00190B08"/>
    <w:rsid w:val="001A3DA3"/>
    <w:rsid w:val="001A7FA0"/>
    <w:rsid w:val="001C15BA"/>
    <w:rsid w:val="002137F8"/>
    <w:rsid w:val="0023652B"/>
    <w:rsid w:val="002373E5"/>
    <w:rsid w:val="0025016B"/>
    <w:rsid w:val="0026581A"/>
    <w:rsid w:val="002B7623"/>
    <w:rsid w:val="002C21F3"/>
    <w:rsid w:val="00324753"/>
    <w:rsid w:val="00336BD6"/>
    <w:rsid w:val="00356A52"/>
    <w:rsid w:val="00364F16"/>
    <w:rsid w:val="00376899"/>
    <w:rsid w:val="003A3E57"/>
    <w:rsid w:val="003B56A0"/>
    <w:rsid w:val="00412AE7"/>
    <w:rsid w:val="004202AB"/>
    <w:rsid w:val="00441E4A"/>
    <w:rsid w:val="00442F8A"/>
    <w:rsid w:val="00444112"/>
    <w:rsid w:val="0046316F"/>
    <w:rsid w:val="00494420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A359A"/>
    <w:rsid w:val="005B0BDB"/>
    <w:rsid w:val="005F7775"/>
    <w:rsid w:val="00601B2F"/>
    <w:rsid w:val="00613671"/>
    <w:rsid w:val="00624118"/>
    <w:rsid w:val="006C3778"/>
    <w:rsid w:val="006C4FBA"/>
    <w:rsid w:val="006F2C4F"/>
    <w:rsid w:val="007316E6"/>
    <w:rsid w:val="00736639"/>
    <w:rsid w:val="00737020"/>
    <w:rsid w:val="00747FCC"/>
    <w:rsid w:val="00751D1B"/>
    <w:rsid w:val="007610F1"/>
    <w:rsid w:val="00784BA7"/>
    <w:rsid w:val="00785FA0"/>
    <w:rsid w:val="007B2A9A"/>
    <w:rsid w:val="007C4664"/>
    <w:rsid w:val="007E6FD8"/>
    <w:rsid w:val="00807119"/>
    <w:rsid w:val="00825806"/>
    <w:rsid w:val="008461F9"/>
    <w:rsid w:val="00852972"/>
    <w:rsid w:val="008649B2"/>
    <w:rsid w:val="008728DA"/>
    <w:rsid w:val="008C7F59"/>
    <w:rsid w:val="00903468"/>
    <w:rsid w:val="00905E1A"/>
    <w:rsid w:val="0091482F"/>
    <w:rsid w:val="009200CB"/>
    <w:rsid w:val="00923482"/>
    <w:rsid w:val="009326E5"/>
    <w:rsid w:val="009373D4"/>
    <w:rsid w:val="0095272A"/>
    <w:rsid w:val="00965567"/>
    <w:rsid w:val="00966C5D"/>
    <w:rsid w:val="00971368"/>
    <w:rsid w:val="00975C1F"/>
    <w:rsid w:val="00980959"/>
    <w:rsid w:val="00985A2F"/>
    <w:rsid w:val="009A1FE8"/>
    <w:rsid w:val="009B6803"/>
    <w:rsid w:val="009E7696"/>
    <w:rsid w:val="009F1318"/>
    <w:rsid w:val="009F502A"/>
    <w:rsid w:val="00A175E9"/>
    <w:rsid w:val="00A304DC"/>
    <w:rsid w:val="00A36AFE"/>
    <w:rsid w:val="00A3789D"/>
    <w:rsid w:val="00A57C19"/>
    <w:rsid w:val="00A75923"/>
    <w:rsid w:val="00A845F1"/>
    <w:rsid w:val="00AA73FE"/>
    <w:rsid w:val="00AB6B1D"/>
    <w:rsid w:val="00AC4C93"/>
    <w:rsid w:val="00AC5F0B"/>
    <w:rsid w:val="00AE461A"/>
    <w:rsid w:val="00B02E68"/>
    <w:rsid w:val="00B35C47"/>
    <w:rsid w:val="00B7227F"/>
    <w:rsid w:val="00B83A30"/>
    <w:rsid w:val="00BA0D12"/>
    <w:rsid w:val="00BB72C0"/>
    <w:rsid w:val="00C01326"/>
    <w:rsid w:val="00C050BB"/>
    <w:rsid w:val="00C15852"/>
    <w:rsid w:val="00C27F96"/>
    <w:rsid w:val="00C32526"/>
    <w:rsid w:val="00C3772C"/>
    <w:rsid w:val="00C44E52"/>
    <w:rsid w:val="00C5284D"/>
    <w:rsid w:val="00C7510E"/>
    <w:rsid w:val="00C77B10"/>
    <w:rsid w:val="00C8188E"/>
    <w:rsid w:val="00C84F04"/>
    <w:rsid w:val="00CC685C"/>
    <w:rsid w:val="00CD222D"/>
    <w:rsid w:val="00CE5FD0"/>
    <w:rsid w:val="00CF3D30"/>
    <w:rsid w:val="00D423B6"/>
    <w:rsid w:val="00D437D3"/>
    <w:rsid w:val="00D50A74"/>
    <w:rsid w:val="00D900E1"/>
    <w:rsid w:val="00D939CF"/>
    <w:rsid w:val="00DC1701"/>
    <w:rsid w:val="00E42901"/>
    <w:rsid w:val="00E53193"/>
    <w:rsid w:val="00E53B9A"/>
    <w:rsid w:val="00E57F07"/>
    <w:rsid w:val="00E764C6"/>
    <w:rsid w:val="00E963C6"/>
    <w:rsid w:val="00E97103"/>
    <w:rsid w:val="00EA2254"/>
    <w:rsid w:val="00EC4D68"/>
    <w:rsid w:val="00ED55F7"/>
    <w:rsid w:val="00ED7E6D"/>
    <w:rsid w:val="00F03E8A"/>
    <w:rsid w:val="00F232BC"/>
    <w:rsid w:val="00F26770"/>
    <w:rsid w:val="00F65784"/>
    <w:rsid w:val="00F65C61"/>
    <w:rsid w:val="00F722B1"/>
    <w:rsid w:val="00F854DE"/>
    <w:rsid w:val="00F87A52"/>
    <w:rsid w:val="00F93ED5"/>
    <w:rsid w:val="00FA06EB"/>
    <w:rsid w:val="00FA2AA1"/>
    <w:rsid w:val="00FA7DD0"/>
    <w:rsid w:val="00FE76EA"/>
    <w:rsid w:val="00FE7FB7"/>
    <w:rsid w:val="00FF468B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F0B53A9"/>
    <w:rsid w:val="6F2B74F5"/>
    <w:rsid w:val="6F73068A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FD7C87"/>
    <w:rsid w:val="7DFF6F04"/>
    <w:rsid w:val="7F1A5A64"/>
    <w:rsid w:val="7F1B7142"/>
    <w:rsid w:val="7F3341A7"/>
    <w:rsid w:val="7F4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祁珊</dc:creator>
  <cp:lastModifiedBy>李媛(拟稿)</cp:lastModifiedBy>
  <cp:revision>134</cp:revision>
  <dcterms:created xsi:type="dcterms:W3CDTF">2021-10-18T12:14:00Z</dcterms:created>
  <dcterms:modified xsi:type="dcterms:W3CDTF">2022-06-14T08:15:00Z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CE9838D980214E9E85412148D07EDE6F</vt:lpwstr>
  </property>
</Properties>
</file>