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6" w:rsidRPr="000C1A7C" w:rsidRDefault="007E5356" w:rsidP="007E5356">
      <w:pPr>
        <w:spacing w:line="360" w:lineRule="auto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克拉玛依</w:t>
      </w:r>
      <w:r w:rsidRPr="000C1A7C">
        <w:rPr>
          <w:rFonts w:ascii="华文中宋" w:eastAsia="华文中宋" w:hAnsi="华文中宋" w:hint="eastAsia"/>
          <w:color w:val="000000"/>
          <w:sz w:val="32"/>
          <w:szCs w:val="32"/>
        </w:rPr>
        <w:t>市饮用水安全状况信息表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（</w:t>
      </w:r>
      <w:r w:rsidR="00BF6FBB">
        <w:rPr>
          <w:rFonts w:ascii="华文中宋" w:eastAsia="华文中宋" w:hAnsi="华文中宋" w:hint="eastAsia"/>
          <w:color w:val="000000"/>
          <w:sz w:val="32"/>
          <w:szCs w:val="32"/>
        </w:rPr>
        <w:t>第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三</w:t>
      </w:r>
      <w:r w:rsidR="00BF6FBB">
        <w:rPr>
          <w:rFonts w:ascii="华文中宋" w:eastAsia="华文中宋" w:hAnsi="华文中宋" w:hint="eastAsia"/>
          <w:color w:val="000000"/>
          <w:sz w:val="32"/>
          <w:szCs w:val="32"/>
        </w:rPr>
        <w:t>季度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268"/>
        <w:gridCol w:w="1134"/>
        <w:gridCol w:w="1559"/>
        <w:gridCol w:w="2177"/>
      </w:tblGrid>
      <w:tr w:rsidR="007E5356" w:rsidRPr="000C1A7C" w:rsidTr="00922D22">
        <w:trPr>
          <w:trHeight w:val="306"/>
          <w:jc w:val="center"/>
        </w:trPr>
        <w:tc>
          <w:tcPr>
            <w:tcW w:w="8522" w:type="dxa"/>
            <w:gridSpan w:val="5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饮用水水源水质信息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2268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水源地名称</w:t>
            </w:r>
          </w:p>
        </w:tc>
        <w:tc>
          <w:tcPr>
            <w:tcW w:w="1134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水质类别</w:t>
            </w:r>
          </w:p>
        </w:tc>
        <w:tc>
          <w:tcPr>
            <w:tcW w:w="1559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达标情况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超标因子及超标倍数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 w:val="restart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三坪水库水源地</w:t>
            </w:r>
          </w:p>
        </w:tc>
        <w:tc>
          <w:tcPr>
            <w:tcW w:w="1134" w:type="dxa"/>
            <w:vAlign w:val="center"/>
          </w:tcPr>
          <w:p w:rsidR="007E5356" w:rsidRPr="000C1A7C" w:rsidRDefault="00B26529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7E5356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白杨河水库水源地</w:t>
            </w:r>
          </w:p>
        </w:tc>
        <w:tc>
          <w:tcPr>
            <w:tcW w:w="1134" w:type="dxa"/>
            <w:vAlign w:val="center"/>
          </w:tcPr>
          <w:p w:rsidR="007E5356" w:rsidRPr="000C1A7C" w:rsidRDefault="00B26529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7E5356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白碱滩水库水源地</w:t>
            </w:r>
          </w:p>
        </w:tc>
        <w:tc>
          <w:tcPr>
            <w:tcW w:w="1134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独山子第一水源地</w:t>
            </w:r>
          </w:p>
        </w:tc>
        <w:tc>
          <w:tcPr>
            <w:tcW w:w="1134" w:type="dxa"/>
            <w:vAlign w:val="center"/>
          </w:tcPr>
          <w:p w:rsidR="007E5356" w:rsidRPr="000C1A7C" w:rsidRDefault="00B26529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7E5356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独山子第二水源地</w:t>
            </w:r>
          </w:p>
        </w:tc>
        <w:tc>
          <w:tcPr>
            <w:tcW w:w="1134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5356" w:rsidRPr="00E96BF2" w:rsidRDefault="007E5356" w:rsidP="00E96BF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96BF2">
              <w:rPr>
                <w:rFonts w:ascii="仿宋_GB2312" w:eastAsia="仿宋_GB2312"/>
                <w:color w:val="000000"/>
                <w:szCs w:val="21"/>
              </w:rPr>
              <w:t>黄羊泉水库水源地</w:t>
            </w:r>
          </w:p>
        </w:tc>
        <w:tc>
          <w:tcPr>
            <w:tcW w:w="1134" w:type="dxa"/>
            <w:vAlign w:val="center"/>
          </w:tcPr>
          <w:p w:rsidR="007E5356" w:rsidRPr="000C1A7C" w:rsidRDefault="00B26529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7E5356"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7E5356" w:rsidRDefault="007E5356" w:rsidP="00922D22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</w:tbl>
    <w:p w:rsidR="007E5356" w:rsidRDefault="007E5356" w:rsidP="007E5356">
      <w:pPr>
        <w:spacing w:line="360" w:lineRule="auto"/>
        <w:jc w:val="center"/>
        <w:rPr>
          <w:rFonts w:ascii="仿宋_GB2312" w:eastAsia="仿宋_GB2312"/>
          <w:color w:val="00000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7E5356" w:rsidRPr="000C1A7C" w:rsidTr="00922D22">
        <w:trPr>
          <w:trHeight w:val="306"/>
          <w:jc w:val="center"/>
        </w:trPr>
        <w:tc>
          <w:tcPr>
            <w:tcW w:w="8522" w:type="dxa"/>
            <w:gridSpan w:val="3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供水厂出水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4961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水厂名称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水质合格率（%）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 w:val="restart"/>
            <w:vAlign w:val="center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4961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第六净化水厂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三坪水厂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第二净化水厂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水站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7E5356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独山子动力公司二水站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Merge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7E5356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独山子动力公司四水站</w:t>
            </w:r>
          </w:p>
        </w:tc>
        <w:tc>
          <w:tcPr>
            <w:tcW w:w="2177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100.0%</w:t>
            </w:r>
          </w:p>
        </w:tc>
      </w:tr>
    </w:tbl>
    <w:p w:rsidR="007E5356" w:rsidRDefault="007E5356" w:rsidP="007E5356">
      <w:pPr>
        <w:spacing w:line="360" w:lineRule="auto"/>
        <w:rPr>
          <w:rFonts w:ascii="仿宋_GB2312" w:eastAsia="仿宋_GB2312"/>
          <w:color w:val="00000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7E5356" w:rsidRPr="000C1A7C" w:rsidTr="00922D22">
        <w:trPr>
          <w:trHeight w:val="306"/>
          <w:jc w:val="center"/>
        </w:trPr>
        <w:tc>
          <w:tcPr>
            <w:tcW w:w="8522" w:type="dxa"/>
            <w:gridSpan w:val="3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用户水龙头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3969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抽检数量（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3169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抽检合格率（%）</w:t>
            </w:r>
          </w:p>
        </w:tc>
      </w:tr>
      <w:tr w:rsidR="007E5356" w:rsidRPr="000C1A7C" w:rsidTr="00922D22">
        <w:trPr>
          <w:jc w:val="center"/>
        </w:trPr>
        <w:tc>
          <w:tcPr>
            <w:tcW w:w="1384" w:type="dxa"/>
            <w:vAlign w:val="center"/>
          </w:tcPr>
          <w:p w:rsidR="007E5356" w:rsidRPr="000C1A7C" w:rsidRDefault="007E5356" w:rsidP="00922D2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3969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3169" w:type="dxa"/>
          </w:tcPr>
          <w:p w:rsidR="007E5356" w:rsidRPr="000C1A7C" w:rsidRDefault="007E5356" w:rsidP="00922D2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96.15%</w:t>
            </w:r>
          </w:p>
        </w:tc>
      </w:tr>
    </w:tbl>
    <w:p w:rsidR="00650B5A" w:rsidRDefault="00650B5A"/>
    <w:p w:rsidR="00063D08" w:rsidRPr="007E5356" w:rsidRDefault="007E5356">
      <w:r>
        <w:rPr>
          <w:rFonts w:hint="eastAsia"/>
        </w:rPr>
        <w:t>说明：</w:t>
      </w:r>
      <w:r w:rsidR="00B26529" w:rsidRPr="00B26529">
        <w:rPr>
          <w:rFonts w:hint="eastAsia"/>
        </w:rPr>
        <w:t>饮用水水源水质信息由市环境保护局负责</w:t>
      </w:r>
      <w:r w:rsidR="00B26529" w:rsidRPr="000252AD">
        <w:rPr>
          <w:rFonts w:hint="eastAsia"/>
        </w:rPr>
        <w:t>提供和解释</w:t>
      </w:r>
      <w:r w:rsidR="00B26529">
        <w:rPr>
          <w:rFonts w:hint="eastAsia"/>
        </w:rPr>
        <w:t>；</w:t>
      </w:r>
      <w:r w:rsidRPr="000252AD">
        <w:rPr>
          <w:rFonts w:hint="eastAsia"/>
        </w:rPr>
        <w:t>供水厂出水水质和用户水龙头水质信息由市</w:t>
      </w:r>
      <w:r w:rsidR="000472BC">
        <w:rPr>
          <w:rFonts w:hint="eastAsia"/>
        </w:rPr>
        <w:t>卫生和计划生育委员会</w:t>
      </w:r>
      <w:r w:rsidRPr="000252AD">
        <w:rPr>
          <w:rFonts w:hint="eastAsia"/>
        </w:rPr>
        <w:t>负责提供和解释。</w:t>
      </w:r>
    </w:p>
    <w:sectPr w:rsidR="00063D08" w:rsidRPr="007E5356" w:rsidSect="0006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356"/>
    <w:rsid w:val="00013904"/>
    <w:rsid w:val="000252AD"/>
    <w:rsid w:val="000472BC"/>
    <w:rsid w:val="00063D08"/>
    <w:rsid w:val="001005A0"/>
    <w:rsid w:val="001B5558"/>
    <w:rsid w:val="001E32AA"/>
    <w:rsid w:val="001F3740"/>
    <w:rsid w:val="001F62EC"/>
    <w:rsid w:val="002903C1"/>
    <w:rsid w:val="00290AE7"/>
    <w:rsid w:val="002F5B9D"/>
    <w:rsid w:val="003C773F"/>
    <w:rsid w:val="00440470"/>
    <w:rsid w:val="00454E8E"/>
    <w:rsid w:val="00481693"/>
    <w:rsid w:val="004C116F"/>
    <w:rsid w:val="004C49B3"/>
    <w:rsid w:val="004E5B57"/>
    <w:rsid w:val="0054712A"/>
    <w:rsid w:val="005E7C81"/>
    <w:rsid w:val="00642FC7"/>
    <w:rsid w:val="00650B5A"/>
    <w:rsid w:val="00777D91"/>
    <w:rsid w:val="007A74C5"/>
    <w:rsid w:val="007E5356"/>
    <w:rsid w:val="00857139"/>
    <w:rsid w:val="009318D7"/>
    <w:rsid w:val="009B006D"/>
    <w:rsid w:val="00A26B07"/>
    <w:rsid w:val="00A632FF"/>
    <w:rsid w:val="00B26529"/>
    <w:rsid w:val="00BF6FBB"/>
    <w:rsid w:val="00C70979"/>
    <w:rsid w:val="00D03231"/>
    <w:rsid w:val="00E4482A"/>
    <w:rsid w:val="00E464EC"/>
    <w:rsid w:val="00E96BF2"/>
    <w:rsid w:val="00F16326"/>
    <w:rsid w:val="00F75357"/>
    <w:rsid w:val="00F82273"/>
    <w:rsid w:val="00FA3194"/>
    <w:rsid w:val="00FC383E"/>
    <w:rsid w:val="00FD1176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A2272-928D-4924-BDC9-E433504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71AF9-C634-4486-A27D-0F1F7DF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zhengyi</dc:creator>
  <cp:keywords/>
  <dc:description/>
  <cp:lastModifiedBy>beikeit.com</cp:lastModifiedBy>
  <cp:revision>5</cp:revision>
  <dcterms:created xsi:type="dcterms:W3CDTF">2017-10-14T04:07:00Z</dcterms:created>
  <dcterms:modified xsi:type="dcterms:W3CDTF">2025-02-07T08:05:00Z</dcterms:modified>
</cp:coreProperties>
</file>