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7D" w:rsidRPr="00482E7D" w:rsidRDefault="00482E7D" w:rsidP="00482E7D">
      <w:pPr>
        <w:jc w:val="left"/>
        <w:rPr>
          <w:rFonts w:ascii="黑体" w:eastAsia="黑体" w:hAnsi="黑体"/>
          <w:sz w:val="32"/>
          <w:szCs w:val="32"/>
        </w:rPr>
      </w:pPr>
      <w:r w:rsidRPr="00482E7D">
        <w:rPr>
          <w:rFonts w:ascii="黑体" w:eastAsia="黑体" w:hAnsi="黑体" w:hint="eastAsia"/>
          <w:sz w:val="32"/>
          <w:szCs w:val="32"/>
        </w:rPr>
        <w:t>附件1：</w:t>
      </w:r>
    </w:p>
    <w:p w:rsidR="004639BE" w:rsidRDefault="004639BE" w:rsidP="00ED7F66">
      <w:pPr>
        <w:jc w:val="center"/>
      </w:pPr>
      <w:r w:rsidRPr="004639BE">
        <w:rPr>
          <w:rFonts w:ascii="方正小标宋_GBK" w:eastAsia="方正小标宋_GBK" w:hint="eastAsia"/>
          <w:sz w:val="44"/>
          <w:szCs w:val="32"/>
        </w:rPr>
        <w:t>自治区环境应急专家库</w:t>
      </w:r>
      <w:r w:rsidR="00F902B1">
        <w:rPr>
          <w:rFonts w:ascii="方正小标宋_GBK" w:eastAsia="方正小标宋_GBK" w:hint="eastAsia"/>
          <w:sz w:val="44"/>
          <w:szCs w:val="32"/>
        </w:rPr>
        <w:t>专家</w:t>
      </w:r>
      <w:r w:rsidRPr="004639BE">
        <w:rPr>
          <w:rFonts w:ascii="方正小标宋_GBK" w:eastAsia="方正小标宋_GBK" w:hint="eastAsia"/>
          <w:sz w:val="44"/>
          <w:szCs w:val="32"/>
        </w:rPr>
        <w:t>名单</w:t>
      </w:r>
    </w:p>
    <w:tbl>
      <w:tblPr>
        <w:tblpPr w:leftFromText="180" w:rightFromText="180" w:vertAnchor="text" w:horzAnchor="margin" w:tblpY="424"/>
        <w:tblOverlap w:val="never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4"/>
        <w:gridCol w:w="1371"/>
        <w:gridCol w:w="1524"/>
        <w:gridCol w:w="5333"/>
        <w:gridCol w:w="3353"/>
        <w:gridCol w:w="1980"/>
      </w:tblGrid>
      <w:tr w:rsidR="00C440A4" w:rsidRPr="002D697C" w:rsidTr="00C440A4">
        <w:trPr>
          <w:trHeight w:hRule="exact" w:val="719"/>
        </w:trPr>
        <w:tc>
          <w:tcPr>
            <w:tcW w:w="57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4"/>
              </w:rPr>
            </w:pPr>
            <w:r w:rsidRPr="002550F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71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推 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所属单位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擅长领域</w:t>
            </w:r>
          </w:p>
        </w:tc>
        <w:tc>
          <w:tcPr>
            <w:tcW w:w="1980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职  称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C440A4" w:rsidRPr="00163840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虢清伟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043705">
            <w:pPr>
              <w:jc w:val="center"/>
              <w:rPr>
                <w:rFonts w:ascii="仿宋_GB2312" w:eastAsia="仿宋_GB2312" w:hAnsi="Gulim"/>
                <w:kern w:val="0"/>
                <w:sz w:val="24"/>
                <w:szCs w:val="28"/>
              </w:rPr>
            </w:pPr>
            <w:r w:rsidRPr="00043705">
              <w:rPr>
                <w:rFonts w:ascii="仿宋_GB2312" w:eastAsia="仿宋_GB2312" w:hAnsi="Gulim" w:hint="eastAsia"/>
                <w:kern w:val="0"/>
                <w:sz w:val="24"/>
                <w:szCs w:val="28"/>
              </w:rPr>
              <w:t>应急处置、应急演练及培训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4"/>
              </w:rPr>
            </w:pPr>
            <w:r w:rsidRPr="00B25028">
              <w:rPr>
                <w:rFonts w:ascii="仿宋_GB2312" w:eastAsia="仿宋_GB2312" w:hAnsi="Gulim" w:hint="eastAsia"/>
                <w:kern w:val="0"/>
                <w:sz w:val="24"/>
              </w:rPr>
              <w:t>正高级工程师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黄大伟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043705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color w:val="000000"/>
                <w:sz w:val="24"/>
                <w:szCs w:val="28"/>
              </w:rPr>
              <w:t>应急处置、环境风险评估、应急培训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4"/>
              </w:rPr>
            </w:pPr>
            <w:r>
              <w:rPr>
                <w:rFonts w:ascii="仿宋_GB2312" w:eastAsia="仿宋_GB2312" w:hAnsi="Gulim" w:hint="eastAsia"/>
                <w:kern w:val="0"/>
                <w:sz w:val="24"/>
              </w:rPr>
              <w:t>副研究员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常</w:t>
            </w:r>
            <w:r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4"/>
              </w:rPr>
            </w:pPr>
            <w:r>
              <w:rPr>
                <w:rFonts w:ascii="仿宋_GB2312" w:eastAsia="仿宋_GB2312" w:hAnsi="Gulim" w:hint="eastAsia"/>
                <w:kern w:val="0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int="eastAsia"/>
                <w:sz w:val="28"/>
                <w:szCs w:val="28"/>
              </w:rPr>
              <w:t>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北京市海淀区清华大学环境学院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水环境治理</w:t>
            </w:r>
          </w:p>
        </w:tc>
        <w:tc>
          <w:tcPr>
            <w:tcW w:w="1980" w:type="dxa"/>
            <w:vAlign w:val="center"/>
          </w:tcPr>
          <w:p w:rsidR="00C440A4" w:rsidRPr="009B40CA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副研究院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71" w:type="dxa"/>
            <w:vAlign w:val="center"/>
          </w:tcPr>
          <w:p w:rsidR="00C440A4" w:rsidRPr="00163840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550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王振兴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550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应急处置、应急培训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正高级工程师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/>
                <w:sz w:val="28"/>
                <w:szCs w:val="28"/>
              </w:rPr>
              <w:t>刚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自治区生态环境监测总站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945D6A">
            <w:pPr>
              <w:pStyle w:val="p0"/>
              <w:jc w:val="center"/>
              <w:rPr>
                <w:rFonts w:ascii="仿宋_GB2312" w:eastAsia="仿宋_GB2312"/>
              </w:rPr>
            </w:pPr>
            <w:r w:rsidRPr="00677E6F">
              <w:rPr>
                <w:rFonts w:ascii="仿宋_GB2312" w:eastAsia="仿宋_GB2312" w:hAnsi="Gulim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5D2574">
              <w:rPr>
                <w:rFonts w:ascii="仿宋_GB2312" w:eastAsia="仿宋_GB2312" w:hAnsi="Gulim" w:hint="eastAsia"/>
                <w:sz w:val="28"/>
                <w:szCs w:val="28"/>
              </w:rPr>
              <w:t>綦振华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自治区生态环境监测总站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677E6F">
              <w:rPr>
                <w:rFonts w:ascii="仿宋_GB2312" w:eastAsia="仿宋_GB2312" w:hAnsi="Gulim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袁新杰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艳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彭小武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环境损害评估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103B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11</w:t>
            </w:r>
          </w:p>
        </w:tc>
        <w:tc>
          <w:tcPr>
            <w:tcW w:w="1371" w:type="dxa"/>
            <w:vAlign w:val="center"/>
          </w:tcPr>
          <w:p w:rsidR="00C440A4" w:rsidRDefault="00C440A4" w:rsidP="00103BB5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103B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王志煌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103BB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80" w:type="dxa"/>
            <w:vAlign w:val="center"/>
          </w:tcPr>
          <w:p w:rsidR="00C440A4" w:rsidRDefault="00C440A4" w:rsidP="00103BB5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胡友华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刁春娜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716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孙红叶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自治区环境工程评估中心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2550FC">
            <w:pPr>
              <w:pStyle w:val="p0"/>
              <w:jc w:val="center"/>
              <w:rPr>
                <w:rFonts w:ascii="仿宋_GB2312" w:eastAsia="仿宋_GB2312"/>
              </w:rPr>
            </w:pPr>
            <w:r w:rsidRPr="00BE7965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李爱英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自治区环境工程评估中心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2550FC">
            <w:pPr>
              <w:pStyle w:val="p0"/>
              <w:jc w:val="center"/>
              <w:rPr>
                <w:rFonts w:ascii="仿宋_GB2312" w:eastAsia="仿宋_GB2312"/>
              </w:rPr>
            </w:pPr>
            <w:r w:rsidRPr="00BE7965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张  薇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原自治区生态环境厅应急办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环境应急预案，培训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陈春梅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自治区固体废物管理中心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危险废物应急处置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A32723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371" w:type="dxa"/>
            <w:vAlign w:val="center"/>
          </w:tcPr>
          <w:p w:rsidR="00C440A4" w:rsidRPr="00163840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李万刚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新疆排污权交易储备中心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371" w:type="dxa"/>
            <w:vAlign w:val="center"/>
          </w:tcPr>
          <w:p w:rsidR="00C440A4" w:rsidRPr="002E1230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刘学军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自治区应急管理厅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应急处置、应急培训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苏晓军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新疆煤炭设计研究院有限责任公司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苏小锋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新疆化工设计研究院有限责任公司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王  维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新疆化工设计研究院有限责任公司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郭春红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新疆水利厅水利水电规划设计管理局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水文水资源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武  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新疆水利厅水利水电规划设计管理局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水文水资源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25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新疆气象局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气象预报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371422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霞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新疆气象局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大气污染形成机理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371422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苏玉红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新疆大学(化学化工学院)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C01D4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环境损害评估、风险评估</w:t>
            </w:r>
          </w:p>
        </w:tc>
        <w:tc>
          <w:tcPr>
            <w:tcW w:w="1980" w:type="dxa"/>
            <w:vAlign w:val="center"/>
          </w:tcPr>
          <w:p w:rsidR="00C440A4" w:rsidRPr="00741FE9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741FE9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2C6F21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黄雪莉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新疆大学(化学化工学院)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C01D4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环境损害评估、风险评估</w:t>
            </w:r>
          </w:p>
        </w:tc>
        <w:tc>
          <w:tcPr>
            <w:tcW w:w="1980" w:type="dxa"/>
            <w:vAlign w:val="center"/>
          </w:tcPr>
          <w:p w:rsidR="00C440A4" w:rsidRPr="00741FE9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741FE9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C440A4" w:rsidRPr="002D697C" w:rsidTr="00C440A4">
        <w:trPr>
          <w:trHeight w:hRule="exact" w:val="569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2C6F21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景伟文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新疆农业大学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F50EA3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F50EA3">
              <w:rPr>
                <w:rFonts w:ascii="仿宋_GB2312" w:eastAsia="仿宋_GB2312" w:hint="eastAsia"/>
                <w:kern w:val="2"/>
                <w:sz w:val="24"/>
                <w:szCs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2C6F21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2550FC">
              <w:rPr>
                <w:rFonts w:ascii="仿宋_GB2312" w:eastAsia="仿宋_GB2312" w:hint="eastAsia"/>
                <w:kern w:val="2"/>
                <w:sz w:val="24"/>
                <w:szCs w:val="24"/>
              </w:rPr>
              <w:t>帕丽达·牙合甫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新疆农业大学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2550FC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kern w:val="2"/>
                <w:sz w:val="24"/>
                <w:szCs w:val="28"/>
              </w:rPr>
              <w:t>应急监测、环境损害评估</w:t>
            </w:r>
          </w:p>
        </w:tc>
        <w:tc>
          <w:tcPr>
            <w:tcW w:w="1980" w:type="dxa"/>
            <w:vAlign w:val="center"/>
          </w:tcPr>
          <w:p w:rsidR="00C440A4" w:rsidRPr="00F50EA3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F50EA3">
              <w:rPr>
                <w:rFonts w:ascii="仿宋_GB2312" w:eastAsia="仿宋_GB2312" w:hint="eastAsia"/>
                <w:kern w:val="2"/>
                <w:sz w:val="24"/>
                <w:szCs w:val="24"/>
              </w:rPr>
              <w:t>副教授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F6165B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吴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/>
                <w:sz w:val="28"/>
                <w:szCs w:val="28"/>
              </w:rPr>
              <w:t>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新疆医科大学(公共卫生学院)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E649C3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E649C3">
              <w:rPr>
                <w:rFonts w:ascii="仿宋_GB2312" w:eastAsia="仿宋_GB2312" w:hAnsi="Gulim" w:hint="eastAsia"/>
                <w:sz w:val="24"/>
                <w:szCs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F6165B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李新霞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新疆医科大学(药学院)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药学</w:t>
            </w:r>
          </w:p>
        </w:tc>
        <w:tc>
          <w:tcPr>
            <w:tcW w:w="1980" w:type="dxa"/>
            <w:vAlign w:val="center"/>
          </w:tcPr>
          <w:p w:rsidR="00C440A4" w:rsidRPr="00E649C3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E649C3">
              <w:rPr>
                <w:rFonts w:ascii="仿宋_GB2312" w:eastAsia="仿宋_GB2312" w:hAnsi="Gulim" w:hint="eastAsia"/>
                <w:sz w:val="24"/>
                <w:szCs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谭亚黎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伊犁州环境应急与事故调查中心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环境应急处置、应急监测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2550FC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欧阳艳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伊犁师范学院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有机化学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任立人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伊犁川宁生物技术有限公司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应急处置、工业三废处理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2550FC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蔡广富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伊犁新天煤化工有限责任公司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煤化工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狄邵斌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中国核动力研究设计院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辐射应急、监测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巴州油田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李旭光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塔里木油田公司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Pr="00E36516" w:rsidRDefault="00C440A4" w:rsidP="00C01D4A">
            <w:pPr>
              <w:jc w:val="center"/>
              <w:rPr>
                <w:rFonts w:ascii="华文仿宋" w:eastAsia="华文仿宋" w:hAnsi="华文仿宋"/>
                <w:sz w:val="22"/>
                <w:szCs w:val="30"/>
              </w:rPr>
            </w:pPr>
            <w:r w:rsidRPr="00E36516">
              <w:rPr>
                <w:rFonts w:ascii="华文仿宋" w:eastAsia="华文仿宋" w:hAnsi="华文仿宋" w:hint="eastAsia"/>
                <w:sz w:val="22"/>
                <w:szCs w:val="30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39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巴州油田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韩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杰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塔里木油田公司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E36516" w:rsidRDefault="00C440A4" w:rsidP="00C01D4A">
            <w:pPr>
              <w:jc w:val="center"/>
              <w:rPr>
                <w:rFonts w:ascii="华文仿宋" w:eastAsia="华文仿宋" w:hAnsi="华文仿宋"/>
                <w:sz w:val="22"/>
                <w:szCs w:val="30"/>
              </w:rPr>
            </w:pPr>
            <w:r w:rsidRPr="00E36516">
              <w:rPr>
                <w:rFonts w:ascii="华文仿宋" w:eastAsia="华文仿宋" w:hAnsi="华文仿宋" w:hint="eastAsia"/>
                <w:sz w:val="22"/>
                <w:szCs w:val="30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潘玉敏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原乌鲁木齐市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生态环境</w:t>
            </w:r>
            <w:r w:rsidRPr="002550FC">
              <w:rPr>
                <w:rFonts w:ascii="仿宋_GB2312" w:eastAsia="仿宋_GB2312" w:hint="eastAsia"/>
                <w:sz w:val="28"/>
                <w:szCs w:val="28"/>
              </w:rPr>
              <w:t>局（退休）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应急预案、应急培训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乌鲁木齐市环境监测中心站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020C81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020C81">
              <w:rPr>
                <w:rFonts w:ascii="仿宋_GB2312" w:eastAsia="仿宋_GB2312" w:hint="eastAsia"/>
                <w:kern w:val="2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715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371" w:type="dxa"/>
            <w:vAlign w:val="center"/>
          </w:tcPr>
          <w:p w:rsidR="00C440A4" w:rsidRPr="00020C81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CD3B6F"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4"/>
                <w:szCs w:val="28"/>
              </w:rPr>
              <w:t>阿依古丽·玉山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乌鲁木齐市环境监测中心站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/>
                <w:kern w:val="2"/>
                <w:sz w:val="28"/>
                <w:szCs w:val="28"/>
              </w:rPr>
              <w:t>重金属监测</w:t>
            </w:r>
          </w:p>
        </w:tc>
        <w:tc>
          <w:tcPr>
            <w:tcW w:w="1980" w:type="dxa"/>
            <w:vAlign w:val="center"/>
          </w:tcPr>
          <w:p w:rsidR="00C440A4" w:rsidRPr="00020C81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020C81">
              <w:rPr>
                <w:rFonts w:ascii="仿宋_GB2312" w:eastAsia="仿宋_GB2312" w:hint="eastAsia"/>
                <w:kern w:val="2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371" w:type="dxa"/>
            <w:vAlign w:val="center"/>
          </w:tcPr>
          <w:p w:rsidR="00C440A4" w:rsidRPr="009D7AEA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9D7AEA"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张建江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乌鲁木齐石化公司质量安全处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石油化工</w:t>
            </w:r>
          </w:p>
        </w:tc>
        <w:tc>
          <w:tcPr>
            <w:tcW w:w="1980" w:type="dxa"/>
            <w:vAlign w:val="center"/>
          </w:tcPr>
          <w:p w:rsidR="00C440A4" w:rsidRPr="00020C81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371" w:type="dxa"/>
            <w:vAlign w:val="center"/>
          </w:tcPr>
          <w:p w:rsidR="00C440A4" w:rsidRPr="009D7AEA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9D7AEA">
              <w:rPr>
                <w:rFonts w:ascii="仿宋_GB2312" w:eastAsia="仿宋_GB2312" w:hint="eastAsia"/>
                <w:kern w:val="2"/>
                <w:sz w:val="24"/>
                <w:szCs w:val="24"/>
              </w:rPr>
              <w:t>博州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龚坚艰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博州环境监测站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A546F4">
              <w:rPr>
                <w:rFonts w:ascii="仿宋_GB2312" w:eastAsia="仿宋_GB2312" w:hint="eastAsia"/>
                <w:kern w:val="2"/>
                <w:sz w:val="24"/>
                <w:szCs w:val="24"/>
              </w:rPr>
              <w:t>正高级环境工程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1371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昌吉州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谦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昌吉州环境监测站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pStyle w:val="p0"/>
              <w:jc w:val="center"/>
              <w:rPr>
                <w:rFonts w:ascii="仿宋_GB2312" w:eastAsia="仿宋_GB2312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昌吉州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郭志成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4"/>
                <w:szCs w:val="28"/>
              </w:rPr>
              <w:t>新疆蓝山屯河聚酯有限公司昌吉分公司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高级工程师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注册安全工程师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1371" w:type="dxa"/>
            <w:vAlign w:val="center"/>
          </w:tcPr>
          <w:p w:rsidR="00C440A4" w:rsidRPr="000A5BC7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鞠汉良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三塘湖采油厂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副高级工程师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1371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CB1E80"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牛玉奇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新疆广汇新能源有限公司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1371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CB1E80"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宋景涛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新疆广汇陆友硫化工有限公司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化工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副高级工程师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1371" w:type="dxa"/>
            <w:vAlign w:val="center"/>
          </w:tcPr>
          <w:p w:rsidR="00C440A4" w:rsidRPr="00CB1E80" w:rsidRDefault="00C440A4" w:rsidP="00E249C6">
            <w:pPr>
              <w:pStyle w:val="p0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克拉玛依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张新卫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克拉玛依沃森环保科技有限公司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危险废物管理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副总经理</w:t>
            </w:r>
          </w:p>
        </w:tc>
      </w:tr>
    </w:tbl>
    <w:p w:rsidR="004639BE" w:rsidRPr="00A546F4" w:rsidRDefault="004639BE" w:rsidP="00A546F4">
      <w:pPr>
        <w:pStyle w:val="p0"/>
        <w:jc w:val="center"/>
        <w:rPr>
          <w:rFonts w:ascii="仿宋_GB2312" w:eastAsia="仿宋_GB2312"/>
          <w:kern w:val="2"/>
          <w:sz w:val="24"/>
          <w:szCs w:val="24"/>
        </w:rPr>
      </w:pPr>
    </w:p>
    <w:p w:rsidR="004639BE" w:rsidRDefault="004639BE"/>
    <w:p w:rsidR="002D697C" w:rsidRPr="002D697C" w:rsidRDefault="002D697C" w:rsidP="002D697C">
      <w:pPr>
        <w:rPr>
          <w:rFonts w:ascii="仿宋_GB2312" w:eastAsia="仿宋_GB2312"/>
          <w:sz w:val="24"/>
        </w:rPr>
      </w:pPr>
      <w:r w:rsidRPr="002D697C">
        <w:rPr>
          <w:rFonts w:ascii="仿宋_GB2312" w:eastAsia="仿宋_GB2312" w:hint="eastAsia"/>
          <w:sz w:val="24"/>
        </w:rPr>
        <w:tab/>
      </w:r>
    </w:p>
    <w:p w:rsidR="00B86279" w:rsidRPr="002D697C" w:rsidRDefault="00B86279" w:rsidP="002D697C">
      <w:pPr>
        <w:rPr>
          <w:rFonts w:ascii="仿宋_GB2312" w:eastAsia="仿宋_GB2312"/>
          <w:sz w:val="24"/>
        </w:rPr>
      </w:pPr>
    </w:p>
    <w:sectPr w:rsidR="00B86279" w:rsidRPr="002D697C" w:rsidSect="00541C6D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C4" w:rsidRDefault="00131EC4" w:rsidP="00794621">
      <w:r>
        <w:separator/>
      </w:r>
    </w:p>
  </w:endnote>
  <w:endnote w:type="continuationSeparator" w:id="0">
    <w:p w:rsidR="00131EC4" w:rsidRDefault="00131EC4" w:rsidP="0079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D8" w:rsidRDefault="00183C9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EC50D8">
      <w:rPr>
        <w:rStyle w:val="a5"/>
      </w:rPr>
      <w:instrText xml:space="preserve">PAGE  </w:instrText>
    </w:r>
    <w:r>
      <w:fldChar w:fldCharType="end"/>
    </w:r>
  </w:p>
  <w:p w:rsidR="00EC50D8" w:rsidRDefault="00EC50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D8" w:rsidRDefault="00183C9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EC50D8">
      <w:rPr>
        <w:rStyle w:val="a5"/>
      </w:rPr>
      <w:instrText xml:space="preserve">PAGE  </w:instrText>
    </w:r>
    <w:r>
      <w:fldChar w:fldCharType="separate"/>
    </w:r>
    <w:r w:rsidR="00C440A4">
      <w:rPr>
        <w:rStyle w:val="a5"/>
        <w:noProof/>
      </w:rPr>
      <w:t>2</w:t>
    </w:r>
    <w:r>
      <w:fldChar w:fldCharType="end"/>
    </w:r>
  </w:p>
  <w:p w:rsidR="00EC50D8" w:rsidRDefault="00EC50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C4" w:rsidRDefault="00131EC4" w:rsidP="00794621">
      <w:r>
        <w:separator/>
      </w:r>
    </w:p>
  </w:footnote>
  <w:footnote w:type="continuationSeparator" w:id="0">
    <w:p w:rsidR="00131EC4" w:rsidRDefault="00131EC4" w:rsidP="0079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137"/>
    <w:multiLevelType w:val="hybridMultilevel"/>
    <w:tmpl w:val="BA30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061440"/>
    <w:multiLevelType w:val="hybridMultilevel"/>
    <w:tmpl w:val="BA30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621"/>
    <w:rsid w:val="00011531"/>
    <w:rsid w:val="0001778B"/>
    <w:rsid w:val="00020C81"/>
    <w:rsid w:val="00043705"/>
    <w:rsid w:val="00045E08"/>
    <w:rsid w:val="000959FA"/>
    <w:rsid w:val="000A5BC7"/>
    <w:rsid w:val="000C0369"/>
    <w:rsid w:val="000C468C"/>
    <w:rsid w:val="000D4E8F"/>
    <w:rsid w:val="000E559D"/>
    <w:rsid w:val="00103BB5"/>
    <w:rsid w:val="00117673"/>
    <w:rsid w:val="001220C4"/>
    <w:rsid w:val="00131EC4"/>
    <w:rsid w:val="001410F1"/>
    <w:rsid w:val="00171301"/>
    <w:rsid w:val="00171687"/>
    <w:rsid w:val="00172FFE"/>
    <w:rsid w:val="00183301"/>
    <w:rsid w:val="00183C94"/>
    <w:rsid w:val="0018419C"/>
    <w:rsid w:val="00185C87"/>
    <w:rsid w:val="00191015"/>
    <w:rsid w:val="001B4643"/>
    <w:rsid w:val="001B6126"/>
    <w:rsid w:val="001B6667"/>
    <w:rsid w:val="001D7114"/>
    <w:rsid w:val="001E7B6C"/>
    <w:rsid w:val="001F4EC3"/>
    <w:rsid w:val="001F6B53"/>
    <w:rsid w:val="002074B0"/>
    <w:rsid w:val="002117BE"/>
    <w:rsid w:val="00224B3E"/>
    <w:rsid w:val="002512A2"/>
    <w:rsid w:val="002550FC"/>
    <w:rsid w:val="00263EE1"/>
    <w:rsid w:val="00277484"/>
    <w:rsid w:val="00277747"/>
    <w:rsid w:val="002826B9"/>
    <w:rsid w:val="0028786A"/>
    <w:rsid w:val="00290104"/>
    <w:rsid w:val="00293BD1"/>
    <w:rsid w:val="002B1D00"/>
    <w:rsid w:val="002C1976"/>
    <w:rsid w:val="002C2C4B"/>
    <w:rsid w:val="002C2CC3"/>
    <w:rsid w:val="002C629F"/>
    <w:rsid w:val="002D3E8F"/>
    <w:rsid w:val="002D697C"/>
    <w:rsid w:val="002E1230"/>
    <w:rsid w:val="002E701B"/>
    <w:rsid w:val="002F1DA7"/>
    <w:rsid w:val="002F34C4"/>
    <w:rsid w:val="002F49CC"/>
    <w:rsid w:val="00306A98"/>
    <w:rsid w:val="00307C2D"/>
    <w:rsid w:val="00323755"/>
    <w:rsid w:val="003316C4"/>
    <w:rsid w:val="00362A8D"/>
    <w:rsid w:val="003633C7"/>
    <w:rsid w:val="00366229"/>
    <w:rsid w:val="00366F9D"/>
    <w:rsid w:val="003761DB"/>
    <w:rsid w:val="003A12BC"/>
    <w:rsid w:val="003A3378"/>
    <w:rsid w:val="003A37AF"/>
    <w:rsid w:val="003C2B98"/>
    <w:rsid w:val="003E4854"/>
    <w:rsid w:val="003F2C4D"/>
    <w:rsid w:val="003F4A91"/>
    <w:rsid w:val="00400C18"/>
    <w:rsid w:val="0041088B"/>
    <w:rsid w:val="0041212C"/>
    <w:rsid w:val="00414E58"/>
    <w:rsid w:val="004357D9"/>
    <w:rsid w:val="00451381"/>
    <w:rsid w:val="0046013A"/>
    <w:rsid w:val="004639BE"/>
    <w:rsid w:val="00482E7D"/>
    <w:rsid w:val="0048481D"/>
    <w:rsid w:val="004A0799"/>
    <w:rsid w:val="004C7429"/>
    <w:rsid w:val="004D6C5F"/>
    <w:rsid w:val="00501B87"/>
    <w:rsid w:val="00505B23"/>
    <w:rsid w:val="00505B5A"/>
    <w:rsid w:val="00506E87"/>
    <w:rsid w:val="00517FB3"/>
    <w:rsid w:val="005374A3"/>
    <w:rsid w:val="00541C6D"/>
    <w:rsid w:val="00545ADA"/>
    <w:rsid w:val="00561E06"/>
    <w:rsid w:val="00570507"/>
    <w:rsid w:val="00572CE3"/>
    <w:rsid w:val="00593E90"/>
    <w:rsid w:val="005B0C77"/>
    <w:rsid w:val="005B203E"/>
    <w:rsid w:val="005B75E9"/>
    <w:rsid w:val="005C751A"/>
    <w:rsid w:val="005D2574"/>
    <w:rsid w:val="005D4085"/>
    <w:rsid w:val="005E6A69"/>
    <w:rsid w:val="005E6DDC"/>
    <w:rsid w:val="00610883"/>
    <w:rsid w:val="0062259F"/>
    <w:rsid w:val="00630794"/>
    <w:rsid w:val="006309ED"/>
    <w:rsid w:val="00662712"/>
    <w:rsid w:val="006708D8"/>
    <w:rsid w:val="006736DE"/>
    <w:rsid w:val="006801F5"/>
    <w:rsid w:val="006A44A7"/>
    <w:rsid w:val="006B051C"/>
    <w:rsid w:val="006B1FF5"/>
    <w:rsid w:val="006C08C2"/>
    <w:rsid w:val="006E1635"/>
    <w:rsid w:val="006E33B0"/>
    <w:rsid w:val="006E62FE"/>
    <w:rsid w:val="00741FE9"/>
    <w:rsid w:val="00760F2B"/>
    <w:rsid w:val="0077363B"/>
    <w:rsid w:val="00786BA7"/>
    <w:rsid w:val="00794621"/>
    <w:rsid w:val="00794A39"/>
    <w:rsid w:val="007A7604"/>
    <w:rsid w:val="00802B32"/>
    <w:rsid w:val="008049A2"/>
    <w:rsid w:val="008141F3"/>
    <w:rsid w:val="00825BD9"/>
    <w:rsid w:val="008350D9"/>
    <w:rsid w:val="008667B3"/>
    <w:rsid w:val="00893EB3"/>
    <w:rsid w:val="00894D0E"/>
    <w:rsid w:val="00895A65"/>
    <w:rsid w:val="008A5DE8"/>
    <w:rsid w:val="008C60F6"/>
    <w:rsid w:val="008E289C"/>
    <w:rsid w:val="008F7763"/>
    <w:rsid w:val="00922746"/>
    <w:rsid w:val="00936D68"/>
    <w:rsid w:val="00945D6A"/>
    <w:rsid w:val="00952E84"/>
    <w:rsid w:val="009548DE"/>
    <w:rsid w:val="00973785"/>
    <w:rsid w:val="009865AE"/>
    <w:rsid w:val="00990DB7"/>
    <w:rsid w:val="009B1873"/>
    <w:rsid w:val="009D02BB"/>
    <w:rsid w:val="009D0E9E"/>
    <w:rsid w:val="009D60B4"/>
    <w:rsid w:val="009D7AEA"/>
    <w:rsid w:val="00A263A7"/>
    <w:rsid w:val="00A32723"/>
    <w:rsid w:val="00A378C1"/>
    <w:rsid w:val="00A44881"/>
    <w:rsid w:val="00A47B0A"/>
    <w:rsid w:val="00A5284F"/>
    <w:rsid w:val="00A546F4"/>
    <w:rsid w:val="00A57619"/>
    <w:rsid w:val="00A57B95"/>
    <w:rsid w:val="00A607D8"/>
    <w:rsid w:val="00A71804"/>
    <w:rsid w:val="00A90019"/>
    <w:rsid w:val="00AB4681"/>
    <w:rsid w:val="00AC4197"/>
    <w:rsid w:val="00AD314B"/>
    <w:rsid w:val="00AE73AC"/>
    <w:rsid w:val="00AE773B"/>
    <w:rsid w:val="00AE7AC7"/>
    <w:rsid w:val="00B1574C"/>
    <w:rsid w:val="00B205EE"/>
    <w:rsid w:val="00B500F8"/>
    <w:rsid w:val="00B54D41"/>
    <w:rsid w:val="00B6378D"/>
    <w:rsid w:val="00B64378"/>
    <w:rsid w:val="00B73188"/>
    <w:rsid w:val="00B7737C"/>
    <w:rsid w:val="00B85301"/>
    <w:rsid w:val="00B86279"/>
    <w:rsid w:val="00B93F2F"/>
    <w:rsid w:val="00BB3995"/>
    <w:rsid w:val="00BC2426"/>
    <w:rsid w:val="00BD5958"/>
    <w:rsid w:val="00BD5F3F"/>
    <w:rsid w:val="00C01D4A"/>
    <w:rsid w:val="00C10F0E"/>
    <w:rsid w:val="00C440A4"/>
    <w:rsid w:val="00C5487A"/>
    <w:rsid w:val="00C65371"/>
    <w:rsid w:val="00C73E5F"/>
    <w:rsid w:val="00C740D5"/>
    <w:rsid w:val="00C81630"/>
    <w:rsid w:val="00C8436E"/>
    <w:rsid w:val="00C96D7A"/>
    <w:rsid w:val="00CA17BB"/>
    <w:rsid w:val="00CA650A"/>
    <w:rsid w:val="00CC7EA6"/>
    <w:rsid w:val="00CE03A3"/>
    <w:rsid w:val="00CF3EA0"/>
    <w:rsid w:val="00CF6137"/>
    <w:rsid w:val="00D40E5E"/>
    <w:rsid w:val="00D851E5"/>
    <w:rsid w:val="00DA6C41"/>
    <w:rsid w:val="00DE69A0"/>
    <w:rsid w:val="00E24151"/>
    <w:rsid w:val="00E249C6"/>
    <w:rsid w:val="00E3660B"/>
    <w:rsid w:val="00E36A7D"/>
    <w:rsid w:val="00E462E0"/>
    <w:rsid w:val="00E532CA"/>
    <w:rsid w:val="00E67E33"/>
    <w:rsid w:val="00E74C7A"/>
    <w:rsid w:val="00E76426"/>
    <w:rsid w:val="00E773E8"/>
    <w:rsid w:val="00E816A7"/>
    <w:rsid w:val="00E84A59"/>
    <w:rsid w:val="00EA22F3"/>
    <w:rsid w:val="00EB2AAD"/>
    <w:rsid w:val="00EB2DAA"/>
    <w:rsid w:val="00EC50D8"/>
    <w:rsid w:val="00ED2100"/>
    <w:rsid w:val="00ED7F66"/>
    <w:rsid w:val="00EE0141"/>
    <w:rsid w:val="00EF1C79"/>
    <w:rsid w:val="00F1177E"/>
    <w:rsid w:val="00F13747"/>
    <w:rsid w:val="00F15D69"/>
    <w:rsid w:val="00F27C50"/>
    <w:rsid w:val="00F50EA3"/>
    <w:rsid w:val="00F75F7C"/>
    <w:rsid w:val="00F902B1"/>
    <w:rsid w:val="00F9152D"/>
    <w:rsid w:val="00FB0B3B"/>
    <w:rsid w:val="00FE3352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621"/>
    <w:rPr>
      <w:sz w:val="18"/>
      <w:szCs w:val="18"/>
    </w:rPr>
  </w:style>
  <w:style w:type="paragraph" w:styleId="a4">
    <w:name w:val="footer"/>
    <w:basedOn w:val="a"/>
    <w:link w:val="Char0"/>
    <w:unhideWhenUsed/>
    <w:rsid w:val="00794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94621"/>
    <w:rPr>
      <w:sz w:val="18"/>
      <w:szCs w:val="18"/>
    </w:rPr>
  </w:style>
  <w:style w:type="character" w:styleId="a5">
    <w:name w:val="page number"/>
    <w:basedOn w:val="a0"/>
    <w:rsid w:val="00794621"/>
  </w:style>
  <w:style w:type="character" w:styleId="a6">
    <w:name w:val="Hyperlink"/>
    <w:rsid w:val="00794621"/>
    <w:rPr>
      <w:color w:val="0000FF"/>
      <w:u w:val="single"/>
    </w:rPr>
  </w:style>
  <w:style w:type="paragraph" w:customStyle="1" w:styleId="p0">
    <w:name w:val="p0"/>
    <w:basedOn w:val="a"/>
    <w:qFormat/>
    <w:rsid w:val="00794621"/>
    <w:pPr>
      <w:widowControl/>
    </w:pPr>
    <w:rPr>
      <w:kern w:val="0"/>
      <w:sz w:val="32"/>
      <w:szCs w:val="32"/>
    </w:rPr>
  </w:style>
  <w:style w:type="table" w:styleId="a7">
    <w:name w:val="Table Grid"/>
    <w:basedOn w:val="a1"/>
    <w:uiPriority w:val="59"/>
    <w:rsid w:val="00B8627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a0"/>
    <w:rsid w:val="00541C6D"/>
  </w:style>
  <w:style w:type="paragraph" w:styleId="a8">
    <w:name w:val="List Paragraph"/>
    <w:basedOn w:val="a"/>
    <w:uiPriority w:val="34"/>
    <w:qFormat/>
    <w:rsid w:val="00ED2100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895A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95A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梁宁(拟稿人核稿)</dc:creator>
  <cp:lastModifiedBy>xbany</cp:lastModifiedBy>
  <cp:revision>2</cp:revision>
  <cp:lastPrinted>2020-09-18T10:21:00Z</cp:lastPrinted>
  <dcterms:created xsi:type="dcterms:W3CDTF">2020-09-18T11:09:00Z</dcterms:created>
  <dcterms:modified xsi:type="dcterms:W3CDTF">2020-09-18T11:09:00Z</dcterms:modified>
</cp:coreProperties>
</file>