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5B" w:rsidRDefault="0015515B" w:rsidP="0015515B">
      <w:pPr>
        <w:spacing w:line="360" w:lineRule="auto"/>
        <w:jc w:val="center"/>
        <w:rPr>
          <w:rFonts w:ascii="Times New Roman" w:eastAsia="华文中宋" w:hAnsi="华文中宋" w:cs="Times New Roman"/>
          <w:color w:val="000000"/>
          <w:sz w:val="32"/>
          <w:szCs w:val="32"/>
        </w:rPr>
      </w:pPr>
      <w:r w:rsidRPr="000539E1">
        <w:rPr>
          <w:rFonts w:ascii="Times New Roman" w:eastAsia="华文中宋" w:hAnsi="华文中宋" w:cs="Times New Roman"/>
          <w:color w:val="000000"/>
          <w:sz w:val="32"/>
          <w:szCs w:val="32"/>
        </w:rPr>
        <w:t>克拉玛依市饮用水安全状况季度信息表</w:t>
      </w:r>
    </w:p>
    <w:p w:rsidR="0015515B" w:rsidRPr="000539E1" w:rsidRDefault="0015515B" w:rsidP="0015515B">
      <w:pPr>
        <w:spacing w:line="360" w:lineRule="auto"/>
        <w:jc w:val="center"/>
        <w:rPr>
          <w:rFonts w:ascii="Times New Roman" w:eastAsia="华文中宋" w:hAnsi="Times New Roman" w:cs="Times New Roman"/>
          <w:color w:val="000000"/>
          <w:sz w:val="32"/>
          <w:szCs w:val="32"/>
        </w:rPr>
      </w:pPr>
      <w:r w:rsidRPr="000539E1">
        <w:rPr>
          <w:rFonts w:ascii="Times New Roman" w:eastAsia="华文中宋" w:hAnsi="华文中宋" w:cs="Times New Roman"/>
          <w:color w:val="000000"/>
          <w:sz w:val="32"/>
          <w:szCs w:val="32"/>
        </w:rPr>
        <w:t>（</w:t>
      </w:r>
      <w:r w:rsidR="00B41C3E">
        <w:rPr>
          <w:rFonts w:ascii="Times New Roman" w:eastAsia="华文中宋" w:hAnsi="华文中宋" w:cs="Times New Roman" w:hint="eastAsia"/>
          <w:color w:val="000000"/>
          <w:sz w:val="32"/>
          <w:szCs w:val="32"/>
        </w:rPr>
        <w:t>第</w:t>
      </w:r>
      <w:r w:rsidR="009A6F82">
        <w:rPr>
          <w:rFonts w:ascii="Times New Roman" w:eastAsia="华文中宋" w:hAnsi="华文中宋" w:cs="Times New Roman" w:hint="eastAsia"/>
          <w:color w:val="000000"/>
          <w:sz w:val="32"/>
          <w:szCs w:val="32"/>
        </w:rPr>
        <w:t>四</w:t>
      </w:r>
      <w:r w:rsidR="00B41C3E">
        <w:rPr>
          <w:rFonts w:ascii="Times New Roman" w:eastAsia="华文中宋" w:hAnsi="华文中宋" w:cs="Times New Roman" w:hint="eastAsia"/>
          <w:color w:val="000000"/>
          <w:sz w:val="32"/>
          <w:szCs w:val="32"/>
        </w:rPr>
        <w:t>季度</w:t>
      </w:r>
      <w:r w:rsidRPr="000539E1">
        <w:rPr>
          <w:rFonts w:ascii="Times New Roman" w:eastAsia="华文中宋" w:hAnsi="华文中宋" w:cs="Times New Roman"/>
          <w:color w:val="000000"/>
          <w:sz w:val="32"/>
          <w:szCs w:val="32"/>
        </w:rPr>
        <w:t>）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2024"/>
        <w:gridCol w:w="1378"/>
        <w:gridCol w:w="1559"/>
        <w:gridCol w:w="2177"/>
      </w:tblGrid>
      <w:tr w:rsidR="0015515B" w:rsidRPr="000539E1" w:rsidTr="00D603AA">
        <w:trPr>
          <w:trHeight w:val="306"/>
          <w:jc w:val="center"/>
        </w:trPr>
        <w:tc>
          <w:tcPr>
            <w:tcW w:w="8522" w:type="dxa"/>
            <w:gridSpan w:val="5"/>
            <w:vAlign w:val="center"/>
          </w:tcPr>
          <w:p w:rsidR="0015515B" w:rsidRPr="000539E1" w:rsidRDefault="0015515B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饮用水水源水质信息</w:t>
            </w:r>
          </w:p>
        </w:tc>
      </w:tr>
      <w:tr w:rsidR="0015515B" w:rsidRPr="000539E1" w:rsidTr="00D603AA">
        <w:trPr>
          <w:jc w:val="center"/>
        </w:trPr>
        <w:tc>
          <w:tcPr>
            <w:tcW w:w="1384" w:type="dxa"/>
            <w:vAlign w:val="center"/>
          </w:tcPr>
          <w:p w:rsidR="0015515B" w:rsidRPr="000539E1" w:rsidRDefault="0015515B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地州（市）</w:t>
            </w:r>
          </w:p>
        </w:tc>
        <w:tc>
          <w:tcPr>
            <w:tcW w:w="2024" w:type="dxa"/>
            <w:vAlign w:val="center"/>
          </w:tcPr>
          <w:p w:rsidR="0015515B" w:rsidRPr="000539E1" w:rsidRDefault="0015515B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水源地名称</w:t>
            </w:r>
          </w:p>
        </w:tc>
        <w:tc>
          <w:tcPr>
            <w:tcW w:w="1378" w:type="dxa"/>
            <w:vAlign w:val="center"/>
          </w:tcPr>
          <w:p w:rsidR="0015515B" w:rsidRPr="000539E1" w:rsidRDefault="0015515B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水质类别</w:t>
            </w:r>
          </w:p>
        </w:tc>
        <w:tc>
          <w:tcPr>
            <w:tcW w:w="1559" w:type="dxa"/>
            <w:vAlign w:val="center"/>
          </w:tcPr>
          <w:p w:rsidR="0015515B" w:rsidRPr="000539E1" w:rsidRDefault="0015515B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达标情况</w:t>
            </w:r>
          </w:p>
        </w:tc>
        <w:tc>
          <w:tcPr>
            <w:tcW w:w="2177" w:type="dxa"/>
            <w:vAlign w:val="center"/>
          </w:tcPr>
          <w:p w:rsidR="0015515B" w:rsidRPr="000539E1" w:rsidRDefault="0015515B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超标因子及超标倍数</w:t>
            </w:r>
          </w:p>
        </w:tc>
      </w:tr>
      <w:tr w:rsidR="009A6F82" w:rsidRPr="000539E1" w:rsidTr="00D603AA">
        <w:trPr>
          <w:jc w:val="center"/>
        </w:trPr>
        <w:tc>
          <w:tcPr>
            <w:tcW w:w="1384" w:type="dxa"/>
            <w:vMerge w:val="restart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克拉玛依市</w:t>
            </w:r>
          </w:p>
        </w:tc>
        <w:tc>
          <w:tcPr>
            <w:tcW w:w="2024" w:type="dxa"/>
            <w:vAlign w:val="center"/>
          </w:tcPr>
          <w:p w:rsidR="009A6F82" w:rsidRPr="000539E1" w:rsidRDefault="009A6F82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三坪水库水源地</w:t>
            </w:r>
          </w:p>
        </w:tc>
        <w:tc>
          <w:tcPr>
            <w:tcW w:w="1378" w:type="dxa"/>
            <w:vAlign w:val="center"/>
          </w:tcPr>
          <w:p w:rsidR="009A6F82" w:rsidRPr="000C1A7C" w:rsidRDefault="009A6F82" w:rsidP="00742F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0A0B">
              <w:rPr>
                <w:rFonts w:ascii="仿宋_GB2312" w:eastAsia="仿宋_GB2312" w:hint="eastAsia"/>
                <w:color w:val="000000"/>
                <w:szCs w:val="21"/>
              </w:rPr>
              <w:t>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9A6F82" w:rsidRPr="000539E1" w:rsidRDefault="009A6F82" w:rsidP="00D603AA">
            <w:pPr>
              <w:jc w:val="center"/>
              <w:rPr>
                <w:rFonts w:ascii="Times New Roman" w:hAnsi="Times New Roman" w:cs="Times New Roman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无</w:t>
            </w:r>
          </w:p>
        </w:tc>
      </w:tr>
      <w:tr w:rsidR="009A6F82" w:rsidRPr="000539E1" w:rsidTr="00D603AA">
        <w:trPr>
          <w:jc w:val="center"/>
        </w:trPr>
        <w:tc>
          <w:tcPr>
            <w:tcW w:w="1384" w:type="dxa"/>
            <w:vMerge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9A6F82" w:rsidRPr="000539E1" w:rsidRDefault="009A6F82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白杨河水库水源地</w:t>
            </w:r>
          </w:p>
        </w:tc>
        <w:tc>
          <w:tcPr>
            <w:tcW w:w="1378" w:type="dxa"/>
            <w:vAlign w:val="center"/>
          </w:tcPr>
          <w:p w:rsidR="009A6F82" w:rsidRPr="000C1A7C" w:rsidRDefault="009A6F82" w:rsidP="00742F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0A0B">
              <w:rPr>
                <w:rFonts w:ascii="仿宋_GB2312" w:eastAsia="仿宋_GB2312" w:hint="eastAsia"/>
                <w:color w:val="000000"/>
                <w:szCs w:val="21"/>
              </w:rPr>
              <w:t>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9A6F82" w:rsidRPr="000539E1" w:rsidRDefault="009A6F82" w:rsidP="00D603AA">
            <w:pPr>
              <w:jc w:val="center"/>
              <w:rPr>
                <w:rFonts w:ascii="Times New Roman" w:hAnsi="Times New Roman" w:cs="Times New Roman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无</w:t>
            </w:r>
          </w:p>
        </w:tc>
      </w:tr>
      <w:tr w:rsidR="009A6F82" w:rsidRPr="000539E1" w:rsidTr="00D603AA">
        <w:trPr>
          <w:jc w:val="center"/>
        </w:trPr>
        <w:tc>
          <w:tcPr>
            <w:tcW w:w="1384" w:type="dxa"/>
            <w:vMerge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9A6F82" w:rsidRPr="000539E1" w:rsidRDefault="009A6F82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白碱滩水库水源地</w:t>
            </w:r>
          </w:p>
        </w:tc>
        <w:tc>
          <w:tcPr>
            <w:tcW w:w="1378" w:type="dxa"/>
            <w:vAlign w:val="center"/>
          </w:tcPr>
          <w:p w:rsidR="009A6F82" w:rsidRPr="000C1A7C" w:rsidRDefault="009A6F82" w:rsidP="00742F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0A0B">
              <w:rPr>
                <w:rFonts w:ascii="仿宋_GB2312" w:eastAsia="仿宋_GB2312" w:hint="eastAsia"/>
                <w:color w:val="000000"/>
                <w:szCs w:val="21"/>
              </w:rPr>
              <w:t>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9A6F82" w:rsidRPr="000539E1" w:rsidRDefault="009A6F82" w:rsidP="00D603AA">
            <w:pPr>
              <w:jc w:val="center"/>
              <w:rPr>
                <w:rFonts w:ascii="Times New Roman" w:hAnsi="Times New Roman" w:cs="Times New Roman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无</w:t>
            </w:r>
          </w:p>
        </w:tc>
      </w:tr>
      <w:tr w:rsidR="009A6F82" w:rsidRPr="000539E1" w:rsidTr="00D603AA">
        <w:trPr>
          <w:jc w:val="center"/>
        </w:trPr>
        <w:tc>
          <w:tcPr>
            <w:tcW w:w="1384" w:type="dxa"/>
            <w:vMerge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9A6F82" w:rsidRPr="000539E1" w:rsidRDefault="009A6F82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独山子第一水源地</w:t>
            </w:r>
          </w:p>
        </w:tc>
        <w:tc>
          <w:tcPr>
            <w:tcW w:w="1378" w:type="dxa"/>
            <w:vAlign w:val="center"/>
          </w:tcPr>
          <w:p w:rsidR="009A6F82" w:rsidRPr="000C1A7C" w:rsidRDefault="009A6F82" w:rsidP="00742F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0A0B">
              <w:rPr>
                <w:rFonts w:ascii="仿宋_GB2312" w:eastAsia="仿宋_GB2312" w:hint="eastAsia"/>
                <w:color w:val="000000"/>
                <w:szCs w:val="21"/>
              </w:rPr>
              <w:t>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9A6F82" w:rsidRPr="000539E1" w:rsidRDefault="009A6F82" w:rsidP="00D603AA">
            <w:pPr>
              <w:jc w:val="center"/>
              <w:rPr>
                <w:rFonts w:ascii="Times New Roman" w:hAnsi="Times New Roman" w:cs="Times New Roman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无</w:t>
            </w:r>
          </w:p>
        </w:tc>
      </w:tr>
      <w:tr w:rsidR="009A6F82" w:rsidRPr="000539E1" w:rsidTr="00D603AA">
        <w:trPr>
          <w:jc w:val="center"/>
        </w:trPr>
        <w:tc>
          <w:tcPr>
            <w:tcW w:w="1384" w:type="dxa"/>
            <w:vMerge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9A6F82" w:rsidRPr="000539E1" w:rsidRDefault="009A6F82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独山子第二水源地</w:t>
            </w:r>
          </w:p>
        </w:tc>
        <w:tc>
          <w:tcPr>
            <w:tcW w:w="1378" w:type="dxa"/>
            <w:vAlign w:val="center"/>
          </w:tcPr>
          <w:p w:rsidR="009A6F82" w:rsidRPr="000C1A7C" w:rsidRDefault="009A6F82" w:rsidP="00742F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0A0B"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9A6F82" w:rsidRPr="000539E1" w:rsidRDefault="009A6F82" w:rsidP="00D603AA">
            <w:pPr>
              <w:jc w:val="center"/>
              <w:rPr>
                <w:rFonts w:ascii="Times New Roman" w:hAnsi="Times New Roman" w:cs="Times New Roman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无</w:t>
            </w:r>
          </w:p>
        </w:tc>
      </w:tr>
      <w:tr w:rsidR="009A6F82" w:rsidRPr="000539E1" w:rsidTr="00D603AA">
        <w:trPr>
          <w:jc w:val="center"/>
        </w:trPr>
        <w:tc>
          <w:tcPr>
            <w:tcW w:w="1384" w:type="dxa"/>
            <w:vMerge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9A6F82" w:rsidRPr="000539E1" w:rsidRDefault="009A6F82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黄羊泉水库水源地</w:t>
            </w:r>
          </w:p>
        </w:tc>
        <w:tc>
          <w:tcPr>
            <w:tcW w:w="1378" w:type="dxa"/>
            <w:vAlign w:val="center"/>
          </w:tcPr>
          <w:p w:rsidR="009A6F82" w:rsidRPr="000C1A7C" w:rsidRDefault="009A6F82" w:rsidP="00742F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0A0B">
              <w:rPr>
                <w:rFonts w:ascii="仿宋_GB2312" w:eastAsia="仿宋_GB2312" w:hint="eastAsia"/>
                <w:color w:val="000000"/>
                <w:szCs w:val="21"/>
              </w:rPr>
              <w:t>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9A6F82" w:rsidRPr="000539E1" w:rsidRDefault="009A6F82" w:rsidP="00D603A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9A6F82" w:rsidRPr="000539E1" w:rsidRDefault="009A6F82" w:rsidP="00D603AA">
            <w:pPr>
              <w:jc w:val="center"/>
              <w:rPr>
                <w:rFonts w:ascii="Times New Roman" w:hAnsi="Times New Roman" w:cs="Times New Roman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无</w:t>
            </w:r>
          </w:p>
        </w:tc>
      </w:tr>
    </w:tbl>
    <w:p w:rsidR="009A6F82" w:rsidRDefault="009A6F82" w:rsidP="009A6F82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</w:t>
      </w:r>
      <w:r w:rsidRPr="006F1900">
        <w:rPr>
          <w:rFonts w:ascii="仿宋_GB2312" w:eastAsia="仿宋_GB2312" w:hint="eastAsia"/>
          <w:color w:val="000000"/>
          <w:szCs w:val="21"/>
        </w:rPr>
        <w:t>白碱滩水库水源地、黄羊泉水库水源地</w:t>
      </w:r>
      <w:r>
        <w:rPr>
          <w:rFonts w:ascii="仿宋_GB2312" w:eastAsia="仿宋_GB2312" w:hint="eastAsia"/>
          <w:color w:val="000000"/>
          <w:szCs w:val="21"/>
        </w:rPr>
        <w:t>12月因结冰无法采样。</w:t>
      </w:r>
    </w:p>
    <w:p w:rsidR="0015515B" w:rsidRPr="009A6F82" w:rsidRDefault="0015515B" w:rsidP="0015515B">
      <w:pPr>
        <w:rPr>
          <w:rFonts w:ascii="Times New Roman" w:hAnsi="Times New Roman" w:cs="Times New Roman" w:hint="eastAsia"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177"/>
      </w:tblGrid>
      <w:tr w:rsidR="00EE2BFB" w:rsidRPr="000539E1" w:rsidTr="00D603AA">
        <w:trPr>
          <w:trHeight w:val="478"/>
        </w:trPr>
        <w:tc>
          <w:tcPr>
            <w:tcW w:w="8522" w:type="dxa"/>
            <w:gridSpan w:val="3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供水厂出水水质信息</w:t>
            </w:r>
          </w:p>
        </w:tc>
      </w:tr>
      <w:tr w:rsidR="00EE2BFB" w:rsidRPr="000539E1" w:rsidTr="000539E1">
        <w:trPr>
          <w:trHeight w:val="542"/>
        </w:trPr>
        <w:tc>
          <w:tcPr>
            <w:tcW w:w="1384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地州（市）</w:t>
            </w:r>
          </w:p>
        </w:tc>
        <w:tc>
          <w:tcPr>
            <w:tcW w:w="4961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水厂名称</w:t>
            </w:r>
          </w:p>
        </w:tc>
        <w:tc>
          <w:tcPr>
            <w:tcW w:w="2177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水质合格率（</w:t>
            </w: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%</w:t>
            </w: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</w:tr>
      <w:tr w:rsidR="00EE2BFB" w:rsidRPr="000539E1" w:rsidTr="000539E1">
        <w:trPr>
          <w:trHeight w:val="480"/>
        </w:trPr>
        <w:tc>
          <w:tcPr>
            <w:tcW w:w="1384" w:type="dxa"/>
            <w:vMerge w:val="restart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克拉玛依市</w:t>
            </w:r>
          </w:p>
        </w:tc>
        <w:tc>
          <w:tcPr>
            <w:tcW w:w="4961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第六净化水厂</w:t>
            </w:r>
          </w:p>
        </w:tc>
        <w:tc>
          <w:tcPr>
            <w:tcW w:w="2177" w:type="dxa"/>
            <w:vAlign w:val="center"/>
          </w:tcPr>
          <w:p w:rsidR="00EE2BFB" w:rsidRPr="000539E1" w:rsidRDefault="00EE2BFB" w:rsidP="00CB3F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100</w:t>
            </w:r>
          </w:p>
        </w:tc>
      </w:tr>
      <w:tr w:rsidR="00EE2BFB" w:rsidRPr="000539E1" w:rsidTr="000539E1">
        <w:trPr>
          <w:trHeight w:val="558"/>
        </w:trPr>
        <w:tc>
          <w:tcPr>
            <w:tcW w:w="1384" w:type="dxa"/>
            <w:vMerge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第二净化水厂</w:t>
            </w:r>
          </w:p>
        </w:tc>
        <w:tc>
          <w:tcPr>
            <w:tcW w:w="2177" w:type="dxa"/>
            <w:vAlign w:val="center"/>
          </w:tcPr>
          <w:p w:rsidR="00EE2BFB" w:rsidRPr="000539E1" w:rsidRDefault="00EE2BFB" w:rsidP="00CB3F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100</w:t>
            </w:r>
          </w:p>
        </w:tc>
      </w:tr>
      <w:tr w:rsidR="00EE2BFB" w:rsidRPr="000539E1" w:rsidTr="000539E1">
        <w:trPr>
          <w:trHeight w:val="565"/>
        </w:trPr>
        <w:tc>
          <w:tcPr>
            <w:tcW w:w="1384" w:type="dxa"/>
            <w:vMerge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三坪镇水厂</w:t>
            </w:r>
          </w:p>
        </w:tc>
        <w:tc>
          <w:tcPr>
            <w:tcW w:w="2177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100</w:t>
            </w:r>
          </w:p>
        </w:tc>
      </w:tr>
    </w:tbl>
    <w:p w:rsidR="00EE2BFB" w:rsidRPr="000539E1" w:rsidRDefault="00EE2BFB" w:rsidP="00EE2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4677"/>
        <w:gridCol w:w="2177"/>
      </w:tblGrid>
      <w:tr w:rsidR="00EE2BFB" w:rsidRPr="000539E1" w:rsidTr="00D603AA">
        <w:trPr>
          <w:trHeight w:val="478"/>
        </w:trPr>
        <w:tc>
          <w:tcPr>
            <w:tcW w:w="8522" w:type="dxa"/>
            <w:gridSpan w:val="3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用户水龙头水质信息</w:t>
            </w:r>
          </w:p>
        </w:tc>
      </w:tr>
      <w:tr w:rsidR="00EE2BFB" w:rsidRPr="000539E1" w:rsidTr="000539E1">
        <w:trPr>
          <w:trHeight w:val="542"/>
        </w:trPr>
        <w:tc>
          <w:tcPr>
            <w:tcW w:w="1668" w:type="dxa"/>
            <w:vAlign w:val="center"/>
          </w:tcPr>
          <w:p w:rsidR="00EE2BFB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地州（市）</w:t>
            </w:r>
          </w:p>
        </w:tc>
        <w:tc>
          <w:tcPr>
            <w:tcW w:w="4677" w:type="dxa"/>
            <w:vAlign w:val="center"/>
          </w:tcPr>
          <w:p w:rsidR="00EE2BFB" w:rsidRPr="000539E1" w:rsidRDefault="00EE2BFB" w:rsidP="009A6F8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抽检</w:t>
            </w:r>
            <w:r w:rsidR="009A6F82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比例</w:t>
            </w:r>
            <w:r w:rsidR="009A6F82"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="009A6F82"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%</w:t>
            </w:r>
            <w:r w:rsidR="009A6F82"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2177" w:type="dxa"/>
            <w:vAlign w:val="center"/>
          </w:tcPr>
          <w:p w:rsidR="00EE2BFB" w:rsidRPr="000539E1" w:rsidRDefault="00EE2BFB" w:rsidP="000539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抽检合格率（</w:t>
            </w: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%</w:t>
            </w: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</w:tr>
      <w:tr w:rsidR="00EE2BFB" w:rsidRPr="000539E1" w:rsidTr="000539E1">
        <w:trPr>
          <w:trHeight w:val="480"/>
        </w:trPr>
        <w:tc>
          <w:tcPr>
            <w:tcW w:w="1668" w:type="dxa"/>
            <w:vAlign w:val="center"/>
          </w:tcPr>
          <w:p w:rsidR="00837C95" w:rsidRPr="000539E1" w:rsidRDefault="00EE2BFB" w:rsidP="00837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539E1">
              <w:rPr>
                <w:rFonts w:ascii="Times New Roman" w:eastAsia="仿宋_GB2312" w:hAnsi="Times New Roman" w:cs="Times New Roman"/>
                <w:color w:val="000000"/>
                <w:szCs w:val="21"/>
              </w:rPr>
              <w:t>克拉玛依市</w:t>
            </w:r>
          </w:p>
        </w:tc>
        <w:tc>
          <w:tcPr>
            <w:tcW w:w="4677" w:type="dxa"/>
            <w:vAlign w:val="center"/>
          </w:tcPr>
          <w:p w:rsidR="00EE2BFB" w:rsidRPr="000539E1" w:rsidRDefault="009A6F82" w:rsidP="000539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2177" w:type="dxa"/>
            <w:vAlign w:val="center"/>
          </w:tcPr>
          <w:p w:rsidR="00EE2BFB" w:rsidRPr="000539E1" w:rsidRDefault="009A6F82" w:rsidP="000539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99.1</w:t>
            </w:r>
          </w:p>
        </w:tc>
      </w:tr>
    </w:tbl>
    <w:p w:rsidR="00EE2BFB" w:rsidRPr="000539E1" w:rsidRDefault="00EE2BFB" w:rsidP="00EE2BFB">
      <w:pPr>
        <w:rPr>
          <w:rFonts w:ascii="Times New Roman" w:hAnsi="Times New Roman" w:cs="Times New Roman"/>
          <w:sz w:val="24"/>
          <w:szCs w:val="24"/>
        </w:rPr>
      </w:pPr>
    </w:p>
    <w:p w:rsidR="000539E1" w:rsidRDefault="000539E1" w:rsidP="00EE2BFB">
      <w:pPr>
        <w:rPr>
          <w:rFonts w:ascii="Times New Roman" w:hAnsi="Times New Roman" w:cs="Times New Roman"/>
          <w:sz w:val="24"/>
          <w:szCs w:val="24"/>
        </w:rPr>
      </w:pPr>
    </w:p>
    <w:p w:rsidR="009A6F82" w:rsidRDefault="009A6F82" w:rsidP="009A6F82">
      <w:pPr>
        <w:spacing w:line="360" w:lineRule="auto"/>
        <w:jc w:val="center"/>
        <w:rPr>
          <w:rFonts w:ascii="Times New Roman" w:eastAsia="华文中宋" w:hAnsi="华文中宋" w:cs="Times New Roman" w:hint="eastAsia"/>
          <w:color w:val="000000"/>
          <w:sz w:val="32"/>
          <w:szCs w:val="32"/>
        </w:rPr>
      </w:pPr>
    </w:p>
    <w:p w:rsidR="009A6F82" w:rsidRDefault="009A6F82" w:rsidP="009A6F82">
      <w:pPr>
        <w:spacing w:line="360" w:lineRule="auto"/>
        <w:jc w:val="center"/>
        <w:rPr>
          <w:rFonts w:ascii="Times New Roman" w:eastAsia="华文中宋" w:hAnsi="华文中宋" w:cs="Times New Roman" w:hint="eastAsia"/>
          <w:color w:val="000000"/>
          <w:sz w:val="32"/>
          <w:szCs w:val="32"/>
        </w:rPr>
      </w:pPr>
    </w:p>
    <w:p w:rsidR="009A6F82" w:rsidRDefault="009A6F82" w:rsidP="009A6F82">
      <w:pPr>
        <w:spacing w:line="360" w:lineRule="auto"/>
        <w:jc w:val="center"/>
        <w:rPr>
          <w:rFonts w:ascii="Times New Roman" w:eastAsia="华文中宋" w:hAnsi="华文中宋" w:cs="Times New Roman" w:hint="eastAsia"/>
          <w:color w:val="000000"/>
          <w:sz w:val="32"/>
          <w:szCs w:val="32"/>
        </w:rPr>
      </w:pPr>
    </w:p>
    <w:p w:rsidR="009A6F82" w:rsidRDefault="009A6F82" w:rsidP="009A6F82">
      <w:pPr>
        <w:spacing w:line="360" w:lineRule="auto"/>
        <w:jc w:val="center"/>
        <w:rPr>
          <w:rFonts w:ascii="Times New Roman" w:eastAsia="华文中宋" w:hAnsi="华文中宋" w:cs="Times New Roman" w:hint="eastAsia"/>
          <w:color w:val="000000"/>
          <w:sz w:val="32"/>
          <w:szCs w:val="32"/>
        </w:rPr>
      </w:pPr>
    </w:p>
    <w:p w:rsidR="00EE2BFB" w:rsidRPr="0015515B" w:rsidRDefault="00B41C3E" w:rsidP="009A6F82">
      <w:pPr>
        <w:spacing w:line="360" w:lineRule="auto"/>
        <w:jc w:val="center"/>
      </w:pPr>
      <w:r>
        <w:rPr>
          <w:rFonts w:ascii="Times New Roman" w:eastAsia="华文中宋" w:hAnsi="华文中宋" w:cs="Times New Roman" w:hint="eastAsia"/>
          <w:color w:val="000000"/>
          <w:sz w:val="32"/>
          <w:szCs w:val="32"/>
        </w:rPr>
        <w:t xml:space="preserve"> </w:t>
      </w:r>
    </w:p>
    <w:p w:rsidR="00EE2BFB" w:rsidRPr="002B2ECB" w:rsidRDefault="00EE2BFB" w:rsidP="00EE2BFB">
      <w:pPr>
        <w:spacing w:line="360" w:lineRule="auto"/>
        <w:jc w:val="center"/>
        <w:rPr>
          <w:rFonts w:ascii="Times New Roman" w:eastAsia="华文中宋" w:hAnsi="华文中宋" w:cs="Times New Roman"/>
          <w:color w:val="000000"/>
          <w:sz w:val="32"/>
          <w:szCs w:val="32"/>
        </w:rPr>
      </w:pPr>
      <w:r w:rsidRPr="002B2ECB">
        <w:rPr>
          <w:rFonts w:ascii="Times New Roman" w:eastAsia="华文中宋" w:hAnsi="华文中宋" w:cs="Times New Roman" w:hint="eastAsia"/>
          <w:color w:val="000000"/>
          <w:sz w:val="32"/>
          <w:szCs w:val="32"/>
        </w:rPr>
        <w:lastRenderedPageBreak/>
        <w:t>简要说明</w:t>
      </w:r>
    </w:p>
    <w:p w:rsidR="002B2ECB" w:rsidRPr="002B2ECB" w:rsidRDefault="002B2ECB" w:rsidP="002B2EC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color w:val="000000"/>
          <w:sz w:val="28"/>
          <w:szCs w:val="28"/>
        </w:rPr>
      </w:pPr>
      <w:r w:rsidRPr="002B2ECB">
        <w:rPr>
          <w:rFonts w:ascii="仿宋_GB2312" w:eastAsia="仿宋_GB2312" w:hint="eastAsia"/>
          <w:color w:val="000000"/>
          <w:sz w:val="28"/>
          <w:szCs w:val="28"/>
        </w:rPr>
        <w:t>饮用水水源水质信息</w:t>
      </w:r>
    </w:p>
    <w:p w:rsidR="002B2ECB" w:rsidRPr="002B2ECB" w:rsidRDefault="002B2ECB" w:rsidP="002B2ECB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2B2ECB">
        <w:rPr>
          <w:rFonts w:ascii="仿宋_GB2312" w:eastAsia="仿宋_GB2312" w:hint="eastAsia"/>
          <w:color w:val="000000"/>
          <w:sz w:val="28"/>
          <w:szCs w:val="28"/>
        </w:rPr>
        <w:t>采用的</w:t>
      </w:r>
      <w:r w:rsidR="00EE2BFB" w:rsidRPr="002B2ECB">
        <w:rPr>
          <w:rFonts w:ascii="仿宋_GB2312" w:eastAsia="仿宋_GB2312" w:hint="eastAsia"/>
          <w:color w:val="000000"/>
          <w:sz w:val="28"/>
          <w:szCs w:val="28"/>
        </w:rPr>
        <w:t>水质标准：《地表水环境质量标准》（GB3838-2002）和《地下水质量标准》（GB/T14848-1993）</w:t>
      </w:r>
      <w:r w:rsidRPr="002B2ECB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EE2BFB" w:rsidRPr="002B2ECB" w:rsidRDefault="00EE2BFB" w:rsidP="002B2ECB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2B2ECB">
        <w:rPr>
          <w:rFonts w:ascii="仿宋_GB2312" w:eastAsia="仿宋_GB2312" w:hint="eastAsia"/>
          <w:color w:val="000000"/>
          <w:sz w:val="28"/>
          <w:szCs w:val="28"/>
        </w:rPr>
        <w:t>监测频次：三坪水库水源地、白杨河水库水源地、白碱滩水库水源地、独山子第一水源地、独山子第二水源地</w:t>
      </w:r>
      <w:r w:rsidR="002B2ECB" w:rsidRPr="002B2ECB">
        <w:rPr>
          <w:rFonts w:ascii="仿宋_GB2312" w:eastAsia="仿宋_GB2312" w:hint="eastAsia"/>
          <w:color w:val="000000"/>
          <w:sz w:val="28"/>
          <w:szCs w:val="28"/>
        </w:rPr>
        <w:t>和</w:t>
      </w:r>
      <w:r w:rsidRPr="002B2ECB">
        <w:rPr>
          <w:rFonts w:ascii="仿宋_GB2312" w:eastAsia="仿宋_GB2312" w:hint="eastAsia"/>
          <w:color w:val="000000"/>
          <w:sz w:val="28"/>
          <w:szCs w:val="28"/>
        </w:rPr>
        <w:t>黄羊泉水库水源地每月监测1次，乌</w:t>
      </w:r>
      <w:proofErr w:type="gramStart"/>
      <w:r w:rsidRPr="002B2ECB">
        <w:rPr>
          <w:rFonts w:ascii="仿宋_GB2312" w:eastAsia="仿宋_GB2312" w:hint="eastAsia"/>
          <w:color w:val="000000"/>
          <w:sz w:val="28"/>
          <w:szCs w:val="28"/>
        </w:rPr>
        <w:t>尔禾区</w:t>
      </w:r>
      <w:proofErr w:type="gramEnd"/>
      <w:r w:rsidRPr="002B2ECB">
        <w:rPr>
          <w:rFonts w:ascii="仿宋_GB2312" w:eastAsia="仿宋_GB2312" w:hint="eastAsia"/>
          <w:color w:val="000000"/>
          <w:sz w:val="28"/>
          <w:szCs w:val="28"/>
        </w:rPr>
        <w:t>供水站水源地每年1月和7月各监测1次。</w:t>
      </w:r>
    </w:p>
    <w:p w:rsidR="00EE2BFB" w:rsidRPr="00837C95" w:rsidRDefault="00EE2BFB" w:rsidP="002B2ECB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837C95">
        <w:rPr>
          <w:rFonts w:ascii="仿宋_GB2312" w:eastAsia="仿宋_GB2312" w:hint="eastAsia"/>
          <w:color w:val="000000"/>
          <w:sz w:val="28"/>
          <w:szCs w:val="28"/>
        </w:rPr>
        <w:t>监测项目：</w:t>
      </w:r>
    </w:p>
    <w:p w:rsidR="00EE2BFB" w:rsidRPr="002B2ECB" w:rsidRDefault="002B2ECB" w:rsidP="00C655D4">
      <w:pPr>
        <w:spacing w:line="360" w:lineRule="auto"/>
        <w:ind w:firstLineChars="250" w:firstLine="70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</w:t>
      </w:r>
      <w:r w:rsidR="00EE2BFB" w:rsidRPr="002B2ECB">
        <w:rPr>
          <w:rFonts w:ascii="仿宋_GB2312" w:eastAsia="仿宋_GB2312" w:hAnsi="仿宋" w:hint="eastAsia"/>
          <w:sz w:val="28"/>
          <w:szCs w:val="28"/>
        </w:rPr>
        <w:t>地表水水源：</w:t>
      </w:r>
      <w:r w:rsidR="004041A0">
        <w:rPr>
          <w:rFonts w:ascii="仿宋_GB2312" w:eastAsia="仿宋_GB2312" w:hAnsi="仿宋" w:hint="eastAsia"/>
          <w:sz w:val="28"/>
          <w:szCs w:val="28"/>
        </w:rPr>
        <w:t>河流型水源地独山子</w:t>
      </w:r>
      <w:proofErr w:type="gramStart"/>
      <w:r w:rsidR="004041A0">
        <w:rPr>
          <w:rFonts w:ascii="仿宋_GB2312" w:eastAsia="仿宋_GB2312" w:hAnsi="仿宋" w:hint="eastAsia"/>
          <w:sz w:val="28"/>
          <w:szCs w:val="28"/>
        </w:rPr>
        <w:t>一</w:t>
      </w:r>
      <w:proofErr w:type="gramEnd"/>
      <w:r w:rsidR="004041A0">
        <w:rPr>
          <w:rFonts w:ascii="仿宋_GB2312" w:eastAsia="仿宋_GB2312" w:hAnsi="仿宋" w:hint="eastAsia"/>
          <w:sz w:val="28"/>
          <w:szCs w:val="28"/>
        </w:rPr>
        <w:t>水源</w:t>
      </w:r>
      <w:r w:rsidR="00EE2BFB" w:rsidRPr="002B2ECB">
        <w:rPr>
          <w:rFonts w:ascii="仿宋_GB2312" w:eastAsia="仿宋_GB2312" w:hAnsi="仿宋" w:hint="eastAsia"/>
          <w:sz w:val="28"/>
          <w:szCs w:val="28"/>
        </w:rPr>
        <w:t>64项。</w:t>
      </w:r>
      <w:r w:rsidR="00CB126F">
        <w:rPr>
          <w:rFonts w:ascii="仿宋_GB2312" w:eastAsia="仿宋_GB2312" w:hAnsi="仿宋" w:hint="eastAsia"/>
          <w:sz w:val="28"/>
          <w:szCs w:val="28"/>
        </w:rPr>
        <w:t>湖库型水源地</w:t>
      </w:r>
      <w:r w:rsidR="00EE2BFB" w:rsidRPr="002B2ECB">
        <w:rPr>
          <w:rFonts w:ascii="仿宋_GB2312" w:eastAsia="仿宋_GB2312" w:hAnsi="仿宋" w:hint="eastAsia"/>
          <w:sz w:val="28"/>
          <w:szCs w:val="28"/>
        </w:rPr>
        <w:t>白杨河水库、三坪水库、白碱滩水库</w:t>
      </w:r>
      <w:r w:rsidR="00CB126F">
        <w:rPr>
          <w:rFonts w:ascii="仿宋_GB2312" w:eastAsia="仿宋_GB2312" w:hAnsi="仿宋" w:hint="eastAsia"/>
          <w:sz w:val="28"/>
          <w:szCs w:val="28"/>
        </w:rPr>
        <w:t>和</w:t>
      </w:r>
      <w:r w:rsidR="00EE2BFB" w:rsidRPr="002B2ECB">
        <w:rPr>
          <w:rFonts w:ascii="仿宋_GB2312" w:eastAsia="仿宋_GB2312" w:hAnsi="仿宋" w:hint="eastAsia"/>
          <w:sz w:val="28"/>
          <w:szCs w:val="28"/>
        </w:rPr>
        <w:t>黄羊泉水库66项</w:t>
      </w:r>
      <w:r w:rsidR="00282FDE">
        <w:rPr>
          <w:rFonts w:ascii="仿宋_GB2312" w:eastAsia="仿宋_GB2312" w:hAnsi="仿宋" w:hint="eastAsia"/>
          <w:sz w:val="28"/>
          <w:szCs w:val="28"/>
        </w:rPr>
        <w:t>。</w:t>
      </w:r>
    </w:p>
    <w:p w:rsidR="00BD601D" w:rsidRDefault="002B2ECB" w:rsidP="00C655D4">
      <w:pPr>
        <w:spacing w:line="360" w:lineRule="auto"/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</w:t>
      </w:r>
      <w:r w:rsidR="00EE2BFB" w:rsidRPr="002B2ECB">
        <w:rPr>
          <w:rFonts w:ascii="仿宋_GB2312" w:eastAsia="仿宋_GB2312" w:hAnsi="仿宋" w:hint="eastAsia"/>
          <w:sz w:val="28"/>
          <w:szCs w:val="28"/>
        </w:rPr>
        <w:t>地下水水源：</w:t>
      </w:r>
      <w:r w:rsidR="004041A0">
        <w:rPr>
          <w:rFonts w:ascii="仿宋_GB2312" w:eastAsia="仿宋_GB2312" w:hAnsi="仿宋" w:hint="eastAsia"/>
          <w:sz w:val="28"/>
          <w:szCs w:val="28"/>
        </w:rPr>
        <w:t>独山子二水源25项</w:t>
      </w:r>
      <w:r w:rsidR="00EE2BFB" w:rsidRPr="002B2ECB">
        <w:rPr>
          <w:rFonts w:ascii="仿宋_GB2312" w:eastAsia="仿宋_GB2312" w:hAnsi="仿宋" w:hint="eastAsia"/>
          <w:sz w:val="28"/>
          <w:szCs w:val="28"/>
        </w:rPr>
        <w:t>。</w:t>
      </w:r>
    </w:p>
    <w:p w:rsidR="00EE2BFB" w:rsidRPr="002B2ECB" w:rsidRDefault="00EE2BFB" w:rsidP="00C655D4">
      <w:pPr>
        <w:spacing w:line="360" w:lineRule="auto"/>
        <w:ind w:firstLineChars="250" w:firstLine="700"/>
        <w:rPr>
          <w:rFonts w:ascii="仿宋_GB2312" w:eastAsia="仿宋_GB2312" w:hAnsi="Times New Roman"/>
          <w:sz w:val="28"/>
          <w:szCs w:val="28"/>
        </w:rPr>
      </w:pPr>
      <w:r w:rsidRPr="002B2ECB">
        <w:rPr>
          <w:rFonts w:ascii="仿宋_GB2312" w:eastAsia="仿宋_GB2312" w:hAnsi="仿宋" w:hint="eastAsia"/>
          <w:sz w:val="28"/>
          <w:szCs w:val="28"/>
        </w:rPr>
        <w:t>按照国家及自治区水环境监测方案，</w:t>
      </w:r>
      <w:r w:rsidR="00BD601D" w:rsidRPr="002B2ECB">
        <w:rPr>
          <w:rFonts w:ascii="仿宋_GB2312" w:eastAsia="仿宋_GB2312" w:hAnsi="仿宋" w:hint="eastAsia"/>
          <w:sz w:val="28"/>
          <w:szCs w:val="28"/>
        </w:rPr>
        <w:t>9</w:t>
      </w:r>
      <w:r w:rsidR="00BD601D">
        <w:rPr>
          <w:rFonts w:ascii="仿宋_GB2312" w:eastAsia="仿宋_GB2312" w:hAnsi="仿宋" w:hint="eastAsia"/>
          <w:sz w:val="28"/>
          <w:szCs w:val="28"/>
        </w:rPr>
        <w:t>月底前所有水源进行</w:t>
      </w:r>
      <w:r w:rsidR="00BD601D" w:rsidRPr="002B2ECB">
        <w:rPr>
          <w:rFonts w:ascii="仿宋_GB2312" w:eastAsia="仿宋_GB2312" w:hAnsi="仿宋" w:hint="eastAsia"/>
          <w:sz w:val="28"/>
          <w:szCs w:val="28"/>
        </w:rPr>
        <w:t>一次水质全分析监测，地表水水源全分析项目为109</w:t>
      </w:r>
      <w:r w:rsidR="00BD601D">
        <w:rPr>
          <w:rFonts w:ascii="仿宋_GB2312" w:eastAsia="仿宋_GB2312" w:hAnsi="仿宋" w:hint="eastAsia"/>
          <w:sz w:val="28"/>
          <w:szCs w:val="28"/>
        </w:rPr>
        <w:t>项，</w:t>
      </w:r>
      <w:r w:rsidR="00BD601D" w:rsidRPr="002B2ECB">
        <w:rPr>
          <w:rFonts w:ascii="仿宋_GB2312" w:eastAsia="仿宋_GB2312" w:hAnsi="仿宋" w:hint="eastAsia"/>
          <w:sz w:val="28"/>
          <w:szCs w:val="28"/>
        </w:rPr>
        <w:t>地下水水源</w:t>
      </w:r>
      <w:r w:rsidR="00174EB0" w:rsidRPr="002B2ECB">
        <w:rPr>
          <w:rFonts w:ascii="仿宋_GB2312" w:eastAsia="仿宋_GB2312" w:hAnsi="仿宋" w:hint="eastAsia"/>
          <w:sz w:val="28"/>
          <w:szCs w:val="28"/>
        </w:rPr>
        <w:t>全分析项目为</w:t>
      </w:r>
      <w:r w:rsidRPr="002B2ECB">
        <w:rPr>
          <w:rFonts w:ascii="仿宋_GB2312" w:eastAsia="仿宋_GB2312" w:hAnsi="仿宋" w:hint="eastAsia"/>
          <w:sz w:val="28"/>
          <w:szCs w:val="28"/>
        </w:rPr>
        <w:t>39项。</w:t>
      </w:r>
    </w:p>
    <w:p w:rsidR="002B2ECB" w:rsidRPr="002B2ECB" w:rsidRDefault="002B2ECB" w:rsidP="002B2EC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color w:val="000000"/>
          <w:sz w:val="28"/>
          <w:szCs w:val="28"/>
        </w:rPr>
      </w:pPr>
      <w:r w:rsidRPr="002B2ECB">
        <w:rPr>
          <w:rFonts w:ascii="仿宋_GB2312" w:eastAsia="仿宋_GB2312" w:hint="eastAsia"/>
          <w:color w:val="000000"/>
          <w:sz w:val="28"/>
          <w:szCs w:val="28"/>
        </w:rPr>
        <w:t>供水厂出水水质信息</w:t>
      </w:r>
    </w:p>
    <w:p w:rsidR="002B2ECB" w:rsidRPr="00C655D4" w:rsidRDefault="002B2ECB" w:rsidP="00C655D4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C655D4">
        <w:rPr>
          <w:rFonts w:ascii="仿宋_GB2312" w:eastAsia="仿宋_GB2312" w:hint="eastAsia"/>
          <w:color w:val="000000"/>
          <w:sz w:val="28"/>
          <w:szCs w:val="28"/>
        </w:rPr>
        <w:t>采用的水质标准：</w:t>
      </w:r>
      <w:r w:rsidR="00C655D4" w:rsidRPr="00C655D4">
        <w:rPr>
          <w:rFonts w:ascii="仿宋_GB2312" w:eastAsia="仿宋_GB2312" w:hint="eastAsia"/>
          <w:color w:val="000000"/>
          <w:sz w:val="28"/>
          <w:szCs w:val="28"/>
        </w:rPr>
        <w:t>《生活饮用水卫生标准》（GB5749</w:t>
      </w:r>
      <w:r w:rsidR="0003242D">
        <w:rPr>
          <w:rFonts w:ascii="仿宋_GB2312" w:eastAsia="仿宋_GB2312" w:hint="eastAsia"/>
          <w:color w:val="000000"/>
          <w:sz w:val="28"/>
          <w:szCs w:val="28"/>
        </w:rPr>
        <w:t>-</w:t>
      </w:r>
      <w:r w:rsidR="00C655D4" w:rsidRPr="00C655D4">
        <w:rPr>
          <w:rFonts w:ascii="仿宋_GB2312" w:eastAsia="仿宋_GB2312" w:hint="eastAsia"/>
          <w:color w:val="000000"/>
          <w:sz w:val="28"/>
          <w:szCs w:val="28"/>
        </w:rPr>
        <w:t>2006）</w:t>
      </w:r>
    </w:p>
    <w:p w:rsidR="002B2ECB" w:rsidRPr="00C655D4" w:rsidRDefault="002B2ECB" w:rsidP="00C655D4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C655D4">
        <w:rPr>
          <w:rFonts w:ascii="仿宋_GB2312" w:eastAsia="仿宋_GB2312" w:hint="eastAsia"/>
          <w:color w:val="000000"/>
          <w:sz w:val="28"/>
          <w:szCs w:val="28"/>
        </w:rPr>
        <w:t>监测频次：</w:t>
      </w:r>
      <w:r w:rsidR="00C655D4" w:rsidRPr="00212456">
        <w:rPr>
          <w:rFonts w:ascii="仿宋_GB2312" w:eastAsia="仿宋_GB2312" w:hint="eastAsia"/>
          <w:color w:val="000000"/>
          <w:sz w:val="28"/>
          <w:szCs w:val="28"/>
        </w:rPr>
        <w:t>每季度一次</w:t>
      </w:r>
    </w:p>
    <w:p w:rsidR="002B2ECB" w:rsidRPr="00212456" w:rsidRDefault="002B2ECB" w:rsidP="002B2ECB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C655D4">
        <w:rPr>
          <w:rFonts w:ascii="仿宋_GB2312" w:eastAsia="仿宋_GB2312" w:hint="eastAsia"/>
          <w:color w:val="000000"/>
          <w:sz w:val="28"/>
          <w:szCs w:val="28"/>
        </w:rPr>
        <w:t>监测项目：</w:t>
      </w:r>
      <w:r w:rsidR="006854D0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212456">
        <w:rPr>
          <w:rFonts w:ascii="仿宋_GB2312" w:eastAsia="仿宋_GB2312" w:hint="eastAsia"/>
          <w:color w:val="000000"/>
          <w:sz w:val="28"/>
          <w:szCs w:val="28"/>
        </w:rPr>
        <w:t>32项</w:t>
      </w:r>
    </w:p>
    <w:p w:rsidR="00AF75CA" w:rsidRPr="00AF75CA" w:rsidRDefault="00AF75CA" w:rsidP="00AF75CA">
      <w:pPr>
        <w:pStyle w:val="a4"/>
        <w:numPr>
          <w:ilvl w:val="0"/>
          <w:numId w:val="12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 w:rsidRPr="00AF75CA">
        <w:rPr>
          <w:rFonts w:ascii="仿宋_GB2312" w:eastAsia="仿宋_GB2312" w:hint="eastAsia"/>
          <w:color w:val="000000"/>
          <w:sz w:val="28"/>
          <w:szCs w:val="28"/>
        </w:rPr>
        <w:t>合格率</w:t>
      </w:r>
      <w:r w:rsidR="00212456" w:rsidRPr="00AF75CA">
        <w:rPr>
          <w:rFonts w:ascii="仿宋_GB2312" w:eastAsia="仿宋_GB2312" w:hint="eastAsia"/>
          <w:color w:val="000000"/>
          <w:sz w:val="28"/>
          <w:szCs w:val="28"/>
        </w:rPr>
        <w:t>计算方法：</w:t>
      </w:r>
      <w:r w:rsidRPr="00AF75CA">
        <w:rPr>
          <w:rFonts w:ascii="仿宋_GB2312" w:eastAsia="仿宋_GB2312" w:hint="eastAsia"/>
          <w:color w:val="000000"/>
          <w:sz w:val="28"/>
          <w:szCs w:val="28"/>
        </w:rPr>
        <w:t>监测水质合格次数/监测水质总次数</w:t>
      </w:r>
    </w:p>
    <w:p w:rsidR="00AF75CA" w:rsidRPr="00AF75CA" w:rsidRDefault="00AF75CA" w:rsidP="00AF75CA">
      <w:pPr>
        <w:pStyle w:val="a4"/>
        <w:spacing w:line="540" w:lineRule="exact"/>
        <w:ind w:left="720" w:firstLineChars="0" w:firstLine="0"/>
        <w:rPr>
          <w:rFonts w:ascii="宋体" w:hAnsi="宋体"/>
          <w:sz w:val="28"/>
          <w:szCs w:val="28"/>
        </w:rPr>
      </w:pPr>
    </w:p>
    <w:p w:rsidR="00AF75CA" w:rsidRPr="002B2ECB" w:rsidRDefault="00AF75CA" w:rsidP="00AF75CA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用户水龙头</w:t>
      </w:r>
      <w:r w:rsidRPr="002B2ECB">
        <w:rPr>
          <w:rFonts w:ascii="仿宋_GB2312" w:eastAsia="仿宋_GB2312" w:hint="eastAsia"/>
          <w:color w:val="000000"/>
          <w:sz w:val="28"/>
          <w:szCs w:val="28"/>
        </w:rPr>
        <w:t>水质信息</w:t>
      </w:r>
    </w:p>
    <w:p w:rsidR="00AF75CA" w:rsidRPr="00AF75CA" w:rsidRDefault="00AF75CA" w:rsidP="00AF75CA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AF75CA">
        <w:rPr>
          <w:rFonts w:ascii="仿宋_GB2312" w:eastAsia="仿宋_GB2312" w:hint="eastAsia"/>
          <w:color w:val="000000"/>
          <w:sz w:val="28"/>
          <w:szCs w:val="28"/>
        </w:rPr>
        <w:lastRenderedPageBreak/>
        <w:t>采用的水质标准：《生活饮用水卫生标准》（GB5749</w:t>
      </w:r>
      <w:r w:rsidR="0003242D">
        <w:rPr>
          <w:rFonts w:ascii="仿宋_GB2312" w:eastAsia="仿宋_GB2312" w:hint="eastAsia"/>
          <w:color w:val="000000"/>
          <w:sz w:val="28"/>
          <w:szCs w:val="28"/>
        </w:rPr>
        <w:t>-</w:t>
      </w:r>
      <w:r w:rsidRPr="00AF75CA">
        <w:rPr>
          <w:rFonts w:ascii="仿宋_GB2312" w:eastAsia="仿宋_GB2312" w:hint="eastAsia"/>
          <w:color w:val="000000"/>
          <w:sz w:val="28"/>
          <w:szCs w:val="28"/>
        </w:rPr>
        <w:t>2006）</w:t>
      </w:r>
    </w:p>
    <w:p w:rsidR="00AF75CA" w:rsidRPr="00C655D4" w:rsidRDefault="00AF75CA" w:rsidP="00AF75CA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C655D4">
        <w:rPr>
          <w:rFonts w:ascii="仿宋_GB2312" w:eastAsia="仿宋_GB2312" w:hint="eastAsia"/>
          <w:color w:val="000000"/>
          <w:sz w:val="28"/>
          <w:szCs w:val="28"/>
        </w:rPr>
        <w:t>监测频次：</w:t>
      </w:r>
      <w:r w:rsidRPr="00212456">
        <w:rPr>
          <w:rFonts w:ascii="仿宋_GB2312" w:eastAsia="仿宋_GB2312" w:hint="eastAsia"/>
          <w:color w:val="000000"/>
          <w:sz w:val="28"/>
          <w:szCs w:val="28"/>
        </w:rPr>
        <w:t>每季度一次</w:t>
      </w:r>
    </w:p>
    <w:p w:rsidR="00AF75CA" w:rsidRPr="00212456" w:rsidRDefault="00AF75CA" w:rsidP="00AF75CA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Ansi="Times New Roman"/>
          <w:sz w:val="28"/>
          <w:szCs w:val="28"/>
        </w:rPr>
      </w:pPr>
      <w:r w:rsidRPr="00C655D4">
        <w:rPr>
          <w:rFonts w:ascii="仿宋_GB2312" w:eastAsia="仿宋_GB2312" w:hint="eastAsia"/>
          <w:color w:val="000000"/>
          <w:sz w:val="28"/>
          <w:szCs w:val="28"/>
        </w:rPr>
        <w:t>监测项目：</w:t>
      </w:r>
      <w:r w:rsidR="0053006F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32项</w:t>
      </w:r>
    </w:p>
    <w:p w:rsidR="00AF75CA" w:rsidRDefault="00AF75CA" w:rsidP="00AF75CA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int="eastAsia"/>
          <w:color w:val="000000"/>
          <w:sz w:val="28"/>
          <w:szCs w:val="28"/>
        </w:rPr>
      </w:pPr>
      <w:r w:rsidRPr="00AF75CA">
        <w:rPr>
          <w:rFonts w:ascii="仿宋_GB2312" w:eastAsia="仿宋_GB2312" w:hint="eastAsia"/>
          <w:color w:val="000000"/>
          <w:sz w:val="28"/>
          <w:szCs w:val="28"/>
        </w:rPr>
        <w:t>合格率计算方法：抽检水质合格的水龙头点数/实际抽检水龙头点数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Pr="0069733A" w:rsidRDefault="009A6F82" w:rsidP="009A6F82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9733A">
        <w:rPr>
          <w:rFonts w:ascii="Times New Roman" w:eastAsia="仿宋_GB2312" w:hAnsi="Times New Roman"/>
          <w:b/>
          <w:sz w:val="36"/>
          <w:szCs w:val="36"/>
        </w:rPr>
        <w:lastRenderedPageBreak/>
        <w:t>说</w:t>
      </w:r>
      <w:r w:rsidRPr="0069733A">
        <w:rPr>
          <w:rFonts w:ascii="Times New Roman" w:eastAsia="仿宋_GB2312" w:hAnsi="Times New Roman"/>
          <w:b/>
          <w:sz w:val="36"/>
          <w:szCs w:val="36"/>
        </w:rPr>
        <w:t xml:space="preserve">  </w:t>
      </w:r>
      <w:r w:rsidRPr="0069733A">
        <w:rPr>
          <w:rFonts w:ascii="Times New Roman" w:eastAsia="仿宋_GB2312" w:hAnsi="Times New Roman"/>
          <w:b/>
          <w:sz w:val="36"/>
          <w:szCs w:val="36"/>
        </w:rPr>
        <w:t>明</w:t>
      </w:r>
    </w:p>
    <w:p w:rsidR="009A6F82" w:rsidRDefault="009A6F82" w:rsidP="009A6F82">
      <w:pPr>
        <w:ind w:firstLineChars="200" w:firstLine="640"/>
        <w:rPr>
          <w:rFonts w:ascii="Times New Roman" w:eastAsia="仿宋_GB2312"/>
          <w:color w:val="000000"/>
          <w:kern w:val="0"/>
          <w:sz w:val="32"/>
          <w:szCs w:val="32"/>
        </w:rPr>
      </w:pP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我委有关部门为保障我市居民生活饮用水卫生安全，根据《中华人民共和国传染病防治法》及《生活饮用水卫生监督管理办法》的有关要求，每季度对我市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个水处理厂的出厂水、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个供水管网的末梢水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点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的水质进行监测抽检，样品根据国家</w:t>
      </w:r>
      <w:r w:rsidRPr="0069733A">
        <w:rPr>
          <w:rFonts w:ascii="Times New Roman" w:eastAsia="仿宋_GB2312" w:hAnsi="Times New Roman"/>
          <w:color w:val="000000"/>
          <w:kern w:val="0"/>
          <w:sz w:val="32"/>
          <w:szCs w:val="32"/>
        </w:rPr>
        <w:t>GB5749-2006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《生活饮用水卫生标准》进行包括微生物指标、感官和一般理化指标的</w:t>
      </w:r>
      <w:r w:rsidRPr="0069733A">
        <w:rPr>
          <w:rFonts w:ascii="Times New Roman" w:eastAsia="仿宋_GB2312" w:hAnsi="Times New Roman"/>
          <w:color w:val="000000"/>
          <w:kern w:val="0"/>
          <w:sz w:val="32"/>
          <w:szCs w:val="32"/>
        </w:rPr>
        <w:t>33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个项目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的检测。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2016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年第四季度，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我市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个水处理厂出厂水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份水样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99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个项次均合格，合格率为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100%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</w:t>
      </w:r>
      <w:r w:rsidRPr="0069733A">
        <w:rPr>
          <w:rFonts w:ascii="Times New Roman" w:eastAsia="仿宋_GB2312"/>
          <w:color w:val="000000"/>
          <w:kern w:val="0"/>
          <w:sz w:val="32"/>
          <w:szCs w:val="32"/>
        </w:rPr>
        <w:t>个供水管网末梢水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点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份水样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330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项次中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327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项次合格，合格率为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99.1%</w:t>
      </w: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，不合格项目主要为微生物指标</w:t>
      </w:r>
      <w:r>
        <w:rPr>
          <w:rFonts w:ascii="Times New Roman" w:eastAsia="仿宋_GB2312"/>
          <w:color w:val="000000"/>
          <w:kern w:val="0"/>
          <w:sz w:val="32"/>
          <w:szCs w:val="32"/>
        </w:rPr>
        <w:t>。</w:t>
      </w:r>
    </w:p>
    <w:p w:rsidR="009A6F82" w:rsidRPr="004320D4" w:rsidRDefault="009A6F82" w:rsidP="009A6F82">
      <w:pPr>
        <w:jc w:val="center"/>
        <w:rPr>
          <w:rFonts w:asci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eastAsia="仿宋_GB2312" w:hint="eastAsia"/>
          <w:color w:val="000000"/>
          <w:kern w:val="0"/>
          <w:sz w:val="32"/>
          <w:szCs w:val="32"/>
        </w:rPr>
        <w:t>附：</w:t>
      </w:r>
      <w:r w:rsidRPr="004320D4">
        <w:rPr>
          <w:rFonts w:ascii="Times New Roman" w:eastAsia="仿宋_GB2312" w:hint="eastAsia"/>
          <w:color w:val="000000"/>
          <w:kern w:val="0"/>
          <w:sz w:val="32"/>
          <w:szCs w:val="32"/>
        </w:rPr>
        <w:t>克拉玛依市四季度生活饮用水监测结果汇总</w:t>
      </w: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Default="009A6F82" w:rsidP="009A6F82">
      <w:pPr>
        <w:pStyle w:val="a4"/>
        <w:spacing w:line="360" w:lineRule="auto"/>
        <w:ind w:left="720" w:firstLineChars="0" w:firstLine="0"/>
        <w:rPr>
          <w:rFonts w:ascii="仿宋_GB2312" w:eastAsia="仿宋_GB2312" w:hint="eastAsia"/>
          <w:color w:val="000000"/>
          <w:sz w:val="28"/>
          <w:szCs w:val="28"/>
        </w:rPr>
      </w:pPr>
    </w:p>
    <w:p w:rsidR="009A6F82" w:rsidRPr="00C03788" w:rsidRDefault="009A6F82" w:rsidP="009A6F82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C03788">
        <w:rPr>
          <w:rFonts w:ascii="Times New Roman" w:eastAsia="仿宋_GB2312" w:hAnsi="Times New Roman"/>
          <w:sz w:val="32"/>
          <w:szCs w:val="32"/>
        </w:rPr>
        <w:t>克拉玛依市卫生和计划生育委员会</w:t>
      </w:r>
    </w:p>
    <w:p w:rsidR="009A6F82" w:rsidRPr="00C03788" w:rsidRDefault="009A6F82" w:rsidP="009A6F82">
      <w:pPr>
        <w:ind w:right="320"/>
        <w:jc w:val="right"/>
        <w:rPr>
          <w:rFonts w:ascii="Times New Roman" w:eastAsia="仿宋_GB2312" w:hAnsi="Times New Roman"/>
          <w:sz w:val="32"/>
          <w:szCs w:val="32"/>
        </w:rPr>
      </w:pPr>
      <w:r w:rsidRPr="00C03788">
        <w:rPr>
          <w:rFonts w:ascii="Times New Roman" w:eastAsia="仿宋_GB2312" w:hAnsi="Times New Roman"/>
          <w:sz w:val="32"/>
          <w:szCs w:val="32"/>
        </w:rPr>
        <w:t>卫生监督所公共卫生监督科</w:t>
      </w:r>
    </w:p>
    <w:p w:rsidR="009A6F82" w:rsidRPr="00C03788" w:rsidRDefault="009A6F82" w:rsidP="009A6F82">
      <w:pPr>
        <w:ind w:right="80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                </w:t>
      </w:r>
      <w:r w:rsidRPr="00C03788">
        <w:rPr>
          <w:rFonts w:ascii="Times New Roman" w:eastAsia="仿宋_GB2312" w:hAnsi="Times New Roman"/>
          <w:sz w:val="32"/>
          <w:szCs w:val="32"/>
        </w:rPr>
        <w:t>2017</w:t>
      </w:r>
      <w:r w:rsidRPr="00C03788">
        <w:rPr>
          <w:rFonts w:ascii="Times New Roman" w:eastAsia="仿宋_GB2312" w:hAnsi="Times New Roman"/>
          <w:sz w:val="32"/>
          <w:szCs w:val="32"/>
        </w:rPr>
        <w:t>年</w:t>
      </w:r>
      <w:r w:rsidRPr="00C03788">
        <w:rPr>
          <w:rFonts w:ascii="Times New Roman" w:eastAsia="仿宋_GB2312" w:hAnsi="Times New Roman"/>
          <w:sz w:val="32"/>
          <w:szCs w:val="32"/>
        </w:rPr>
        <w:t>1</w:t>
      </w:r>
      <w:r w:rsidRPr="00C03788">
        <w:rPr>
          <w:rFonts w:ascii="Times New Roman" w:eastAsia="仿宋_GB2312" w:hAnsi="Times New Roman"/>
          <w:sz w:val="32"/>
          <w:szCs w:val="32"/>
        </w:rPr>
        <w:t>月</w:t>
      </w:r>
      <w:r w:rsidRPr="00C03788">
        <w:rPr>
          <w:rFonts w:ascii="Times New Roman" w:eastAsia="仿宋_GB2312" w:hAnsi="Times New Roman"/>
          <w:sz w:val="32"/>
          <w:szCs w:val="32"/>
        </w:rPr>
        <w:t>5</w:t>
      </w:r>
      <w:r w:rsidRPr="00C03788">
        <w:rPr>
          <w:rFonts w:ascii="Times New Roman" w:eastAsia="仿宋_GB2312" w:hAnsi="Times New Roman"/>
          <w:sz w:val="32"/>
          <w:szCs w:val="32"/>
        </w:rPr>
        <w:t>日</w:t>
      </w:r>
    </w:p>
    <w:p w:rsidR="009A6F82" w:rsidRPr="009A6F82" w:rsidRDefault="009A6F82" w:rsidP="009A6F82">
      <w:pPr>
        <w:spacing w:line="360" w:lineRule="auto"/>
        <w:rPr>
          <w:rFonts w:ascii="仿宋_GB2312" w:eastAsia="仿宋_GB2312"/>
          <w:color w:val="000000"/>
          <w:sz w:val="28"/>
          <w:szCs w:val="28"/>
        </w:rPr>
        <w:sectPr w:rsidR="009A6F82" w:rsidRPr="009A6F82" w:rsidSect="003300D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D3F" w:rsidRDefault="00FE3D3F" w:rsidP="00FE3D3F">
      <w:pPr>
        <w:widowControl/>
        <w:shd w:val="clear" w:color="auto" w:fill="FFFFFF"/>
        <w:spacing w:line="480" w:lineRule="atLeast"/>
        <w:jc w:val="left"/>
        <w:rPr>
          <w:b/>
          <w:bCs/>
          <w:sz w:val="36"/>
          <w:szCs w:val="36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附表</w:t>
      </w:r>
    </w:p>
    <w:p w:rsidR="00FE3D3F" w:rsidRDefault="00FE3D3F" w:rsidP="00FE3D3F">
      <w:pPr>
        <w:jc w:val="center"/>
        <w:rPr>
          <w:b/>
          <w:bCs/>
          <w:sz w:val="36"/>
          <w:szCs w:val="36"/>
        </w:rPr>
      </w:pPr>
      <w:r w:rsidRPr="00DB6119">
        <w:rPr>
          <w:rFonts w:hint="eastAsia"/>
          <w:b/>
          <w:bCs/>
          <w:sz w:val="36"/>
          <w:szCs w:val="36"/>
        </w:rPr>
        <w:t>克拉玛依市</w:t>
      </w:r>
      <w:r>
        <w:rPr>
          <w:rFonts w:hint="eastAsia"/>
          <w:b/>
          <w:bCs/>
          <w:sz w:val="36"/>
          <w:szCs w:val="36"/>
        </w:rPr>
        <w:t>四季度</w:t>
      </w:r>
      <w:r w:rsidRPr="00DB6119">
        <w:rPr>
          <w:rFonts w:hint="eastAsia"/>
          <w:b/>
          <w:bCs/>
          <w:sz w:val="36"/>
          <w:szCs w:val="36"/>
        </w:rPr>
        <w:t>生活饮用水监测结果</w:t>
      </w:r>
      <w:r>
        <w:rPr>
          <w:rFonts w:hint="eastAsia"/>
          <w:b/>
          <w:bCs/>
          <w:sz w:val="36"/>
          <w:szCs w:val="36"/>
        </w:rPr>
        <w:t>汇总</w:t>
      </w:r>
    </w:p>
    <w:p w:rsidR="00FE3D3F" w:rsidRDefault="00FE3D3F" w:rsidP="00FE3D3F"/>
    <w:tbl>
      <w:tblPr>
        <w:tblW w:w="15309" w:type="dxa"/>
        <w:jc w:val="center"/>
        <w:tblLayout w:type="fixed"/>
        <w:tblLook w:val="04A0"/>
      </w:tblPr>
      <w:tblGrid>
        <w:gridCol w:w="1242"/>
        <w:gridCol w:w="1242"/>
        <w:gridCol w:w="1242"/>
        <w:gridCol w:w="914"/>
        <w:gridCol w:w="954"/>
        <w:gridCol w:w="999"/>
        <w:gridCol w:w="887"/>
        <w:gridCol w:w="887"/>
        <w:gridCol w:w="887"/>
        <w:gridCol w:w="811"/>
        <w:gridCol w:w="852"/>
        <w:gridCol w:w="877"/>
        <w:gridCol w:w="887"/>
        <w:gridCol w:w="887"/>
        <w:gridCol w:w="887"/>
        <w:gridCol w:w="854"/>
      </w:tblGrid>
      <w:tr w:rsidR="00FE3D3F" w:rsidRPr="00D60E94" w:rsidTr="00742FEE">
        <w:trPr>
          <w:trHeight w:val="300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3D3F" w:rsidRPr="00E30983" w:rsidRDefault="00FE3D3F" w:rsidP="00742FE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3D3F" w:rsidRPr="00E30983" w:rsidRDefault="00FE3D3F" w:rsidP="00742FE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3D3F" w:rsidRPr="00E30983" w:rsidRDefault="00FE3D3F" w:rsidP="00742FE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标准值</w:t>
            </w:r>
          </w:p>
        </w:tc>
        <w:tc>
          <w:tcPr>
            <w:tcW w:w="942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检验结果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3D3F" w:rsidRPr="00E30983" w:rsidRDefault="00FE3D3F" w:rsidP="00742FE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3D3F" w:rsidRPr="00E30983" w:rsidRDefault="00FE3D3F" w:rsidP="00742FE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3D3F" w:rsidRPr="00E30983" w:rsidRDefault="00FE3D3F" w:rsidP="00742FE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管网末梢水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水厂水</w:t>
            </w:r>
          </w:p>
        </w:tc>
      </w:tr>
      <w:tr w:rsidR="00FE3D3F" w:rsidRPr="00D60E94" w:rsidTr="00742FEE">
        <w:trPr>
          <w:trHeight w:val="794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3D3F" w:rsidRPr="00E30983" w:rsidRDefault="00FE3D3F" w:rsidP="00742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3D3F" w:rsidRPr="00E30983" w:rsidRDefault="00FE3D3F" w:rsidP="00742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3D3F" w:rsidRPr="00E30983" w:rsidRDefault="00FE3D3F" w:rsidP="00742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白碱滩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区鑫森饭馆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31" w:left="-65" w:rightChars="-18" w:right="-38" w:firstLineChars="13" w:firstLine="2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克拉玛依市第十三中学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白碱滩</w:t>
            </w:r>
            <w:proofErr w:type="gramStart"/>
            <w:r w:rsidRPr="00E30983">
              <w:rPr>
                <w:rFonts w:ascii="宋体" w:hAnsi="宋体" w:cs="宋体" w:hint="eastAsia"/>
                <w:kern w:val="0"/>
                <w:szCs w:val="21"/>
              </w:rPr>
              <w:t>区禹东饭店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克拉玛依区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小马大盘鸡饭店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乌尔禾利群食府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克拉玛依石油宾馆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58" w:left="-122" w:rightChars="-18" w:right="-38" w:firstLineChars="58" w:firstLine="122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克拉玛依区小胖子快餐店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克拉玛依市高级中学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克拉玛依区花旗揪片子店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克拉玛依市第三中学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供水公司第二净化水厂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供水公司三坪水厂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 w:firstLineChars="69" w:firstLine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供水公司第</w:t>
            </w: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净化水厂</w:t>
            </w:r>
          </w:p>
        </w:tc>
      </w:tr>
      <w:tr w:rsidR="00FE3D3F" w:rsidRPr="00D60E94" w:rsidTr="00742FEE">
        <w:trPr>
          <w:trHeight w:val="119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色度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　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浑浊度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≤1或≤3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0.35</w:t>
            </w:r>
          </w:p>
        </w:tc>
      </w:tr>
      <w:tr w:rsidR="00FE3D3F" w:rsidRPr="00D60E94" w:rsidTr="00742FEE">
        <w:trPr>
          <w:trHeight w:val="553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臭和</w:t>
            </w:r>
            <w:proofErr w:type="gramStart"/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味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无异臭、异味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无异臭、异味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无异臭、异味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无异臭、异味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无异臭、异味</w:t>
            </w:r>
          </w:p>
        </w:tc>
      </w:tr>
      <w:tr w:rsidR="00FE3D3F" w:rsidRPr="00D60E94" w:rsidTr="00742FEE">
        <w:trPr>
          <w:trHeight w:val="169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肉眼可见物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FE3D3F" w:rsidRPr="00D60E94" w:rsidTr="00742FEE">
        <w:trPr>
          <w:trHeight w:val="26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阴离子合成洗涤剂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58" w:left="-122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＜0.050</w:t>
            </w: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硫酸盐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≤250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33.37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81.08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氯化物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≤250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17.89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15.85</w:t>
            </w:r>
          </w:p>
        </w:tc>
      </w:tr>
      <w:tr w:rsidR="00FE3D3F" w:rsidRPr="00D60E94" w:rsidTr="00742FEE">
        <w:trPr>
          <w:trHeight w:val="94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溶解性总固体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298</w:t>
            </w:r>
          </w:p>
        </w:tc>
      </w:tr>
      <w:tr w:rsidR="00FE3D3F" w:rsidRPr="00D60E94" w:rsidTr="00742FEE">
        <w:trPr>
          <w:trHeight w:val="6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四氯化碳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</w:t>
            </w:r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＜0.0001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0.0001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D3F" w:rsidRDefault="00FE3D3F" w:rsidP="00742FEE">
            <w:r w:rsidRPr="00087D2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＜0.0001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铝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0.088</w:t>
            </w:r>
          </w:p>
        </w:tc>
      </w:tr>
      <w:tr w:rsidR="00FE3D3F" w:rsidRPr="00D60E94" w:rsidTr="00742FEE">
        <w:trPr>
          <w:trHeight w:val="6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氰化物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</w:tr>
      <w:tr w:rsidR="00FE3D3F" w:rsidRPr="00D60E94" w:rsidTr="00742FEE">
        <w:trPr>
          <w:trHeight w:val="495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铬（六价）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＜0.00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＜0.004</w:t>
            </w:r>
          </w:p>
        </w:tc>
      </w:tr>
      <w:tr w:rsidR="00FE3D3F" w:rsidRPr="00D60E94" w:rsidTr="00742FEE">
        <w:trPr>
          <w:trHeight w:val="6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硒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＜0.0004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铜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＜0.2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铁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＜0.3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锰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＜0.1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氟化物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0.28</w:t>
            </w:r>
          </w:p>
        </w:tc>
      </w:tr>
      <w:tr w:rsidR="00FE3D3F" w:rsidRPr="00D60E94" w:rsidTr="00742FEE">
        <w:trPr>
          <w:trHeight w:val="185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铅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＜0.0025</w:t>
            </w:r>
          </w:p>
        </w:tc>
      </w:tr>
      <w:tr w:rsidR="00FE3D3F" w:rsidRPr="00D60E94" w:rsidTr="00742FEE">
        <w:trPr>
          <w:trHeight w:val="394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汞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</w:t>
            </w:r>
            <w:r>
              <w:rPr>
                <w:rFonts w:ascii="宋体" w:hAnsi="宋体" w:cs="宋体" w:hint="eastAsia"/>
                <w:kern w:val="0"/>
                <w:szCs w:val="21"/>
              </w:rPr>
              <w:t>063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Default="00FE3D3F" w:rsidP="00742FEE">
            <w:pPr>
              <w:jc w:val="center"/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＜0.0001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90F0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pH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6.5-8.5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8.30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砷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</w:t>
            </w:r>
            <w:r w:rsidRPr="00390F0F">
              <w:rPr>
                <w:rFonts w:ascii="宋体" w:hAnsi="宋体" w:cs="宋体" w:hint="eastAsia"/>
                <w:kern w:val="0"/>
                <w:szCs w:val="21"/>
              </w:rPr>
              <w:t>001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0.001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FE3D3F" w:rsidRPr="00D60E94" w:rsidTr="00742FEE">
        <w:trPr>
          <w:trHeight w:val="6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0.0047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0.00</w:t>
            </w: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＜0.000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FE3D3F" w:rsidRPr="00D60E94" w:rsidTr="00742FEE">
        <w:trPr>
          <w:trHeight w:val="217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总大肠菌群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MPN/100mL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191D08" w:rsidRDefault="00FE3D3F" w:rsidP="00742FE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91D08">
              <w:rPr>
                <w:rFonts w:ascii="宋体" w:hAnsi="宋体" w:cs="宋体" w:hint="eastAsia"/>
                <w:color w:val="FF0000"/>
                <w:kern w:val="0"/>
                <w:szCs w:val="21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</w:tr>
      <w:tr w:rsidR="00FE3D3F" w:rsidRPr="00D60E94" w:rsidTr="00742FEE">
        <w:trPr>
          <w:trHeight w:val="166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耐热大肠菌群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MPN/100mL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191D08" w:rsidRDefault="00FE3D3F" w:rsidP="00742FEE">
            <w:pPr>
              <w:jc w:val="center"/>
              <w:rPr>
                <w:color w:val="FF0000"/>
              </w:rPr>
            </w:pPr>
            <w:r w:rsidRPr="00191D08">
              <w:rPr>
                <w:rFonts w:hint="eastAsia"/>
                <w:color w:val="FF0000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</w:tr>
      <w:tr w:rsidR="00FE3D3F" w:rsidRPr="00D60E94" w:rsidTr="00742FEE">
        <w:trPr>
          <w:trHeight w:val="363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菌落总数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CFU/</w:t>
            </w:r>
            <w:proofErr w:type="spellStart"/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800720" w:rsidRDefault="00FE3D3F" w:rsidP="00742FE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A35403" w:rsidRDefault="00FE3D3F" w:rsidP="00742FE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A35403">
              <w:rPr>
                <w:rFonts w:ascii="宋体" w:hAnsi="宋体" w:cs="宋体" w:hint="eastAsia"/>
                <w:color w:val="FF0000"/>
                <w:kern w:val="0"/>
                <w:szCs w:val="21"/>
              </w:rPr>
              <w:t>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04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未检出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</w:t>
            </w:r>
          </w:p>
        </w:tc>
      </w:tr>
      <w:tr w:rsidR="00FE3D3F" w:rsidRPr="00D60E94" w:rsidTr="00742FEE">
        <w:trPr>
          <w:trHeight w:val="279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总硬度(以CaCO3计)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129.9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136.4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125.7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103.1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125.7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133.7</w:t>
            </w:r>
          </w:p>
        </w:tc>
      </w:tr>
      <w:tr w:rsidR="00FE3D3F" w:rsidRPr="00D60E94" w:rsidTr="00742FEE">
        <w:trPr>
          <w:trHeight w:val="585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挥发性</w:t>
            </w:r>
            <w:proofErr w:type="gramStart"/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酚</w:t>
            </w:r>
            <w:proofErr w:type="gramEnd"/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（以苯酚计）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＜0.002　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氨氮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0.0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FE3D3F" w:rsidRPr="00D60E94" w:rsidTr="00742FEE">
        <w:trPr>
          <w:trHeight w:val="175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硝酸盐（以N计）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0F0F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hAnsi="宋体" w:cs="宋体" w:hint="eastAsia"/>
                <w:kern w:val="0"/>
                <w:szCs w:val="21"/>
              </w:rPr>
              <w:t>0.15</w:t>
            </w:r>
          </w:p>
        </w:tc>
      </w:tr>
      <w:tr w:rsidR="00FE3D3F" w:rsidRPr="00D60E94" w:rsidTr="00742FEE">
        <w:trPr>
          <w:trHeight w:val="384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耗氧量（CODMN法，以氧计）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≤3或≤5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1.7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锌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≤1.0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＜0.05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＜0.05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0"/>
              </w:rPr>
              <w:t>镉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≤0.005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</w:t>
            </w:r>
            <w:r>
              <w:rPr>
                <w:rFonts w:ascii="宋体" w:hAnsi="宋体" w:cs="宋体" w:hint="eastAsia"/>
                <w:kern w:val="0"/>
                <w:szCs w:val="21"/>
              </w:rPr>
              <w:t>005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＜0.0005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0.0005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＜0.0005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＜0.0005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亚氯酸盐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30983" w:rsidRDefault="00FE3D3F" w:rsidP="00742FEE">
            <w:pPr>
              <w:widowControl/>
              <w:ind w:leftChars="-69" w:left="-145" w:rightChars="-18" w:right="-3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F36C6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Default="00FE3D3F" w:rsidP="00742FEE">
            <w:pPr>
              <w:jc w:val="center"/>
            </w:pPr>
            <w:r w:rsidRPr="00E30983">
              <w:rPr>
                <w:rFonts w:ascii="宋体" w:hAnsi="宋体" w:cs="宋体" w:hint="eastAsia"/>
                <w:kern w:val="0"/>
                <w:szCs w:val="21"/>
              </w:rPr>
              <w:t>＜0.0</w:t>
            </w: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E3098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FE3D3F" w:rsidRPr="00D60E94" w:rsidTr="00742FEE">
        <w:trPr>
          <w:trHeight w:val="300"/>
          <w:jc w:val="center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评价结果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796D15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r w:rsidRPr="00796D15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08706E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706E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E1170F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r w:rsidRPr="00E1170F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552EEB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2EEB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C83AD5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3AD5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C83AD5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3AD5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552EEB" w:rsidRDefault="00FE3D3F" w:rsidP="00742F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5311E4" w:rsidRDefault="00FE3D3F" w:rsidP="00742FE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311E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合格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D3F" w:rsidRPr="00D60E94" w:rsidRDefault="00FE3D3F" w:rsidP="00742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FE3D3F" w:rsidRPr="00A6636E" w:rsidRDefault="00FE3D3F" w:rsidP="00FE3D3F"/>
    <w:p w:rsidR="00FE3D3F" w:rsidRDefault="00FE3D3F" w:rsidP="00FE3D3F"/>
    <w:p w:rsidR="00FE3D3F" w:rsidRDefault="00FE3D3F" w:rsidP="00FE3D3F"/>
    <w:sectPr w:rsidR="00FE3D3F" w:rsidSect="009A6F8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46" w:rsidRDefault="00AF4E46" w:rsidP="00CA2651">
      <w:r>
        <w:separator/>
      </w:r>
    </w:p>
  </w:endnote>
  <w:endnote w:type="continuationSeparator" w:id="0">
    <w:p w:rsidR="00AF4E46" w:rsidRDefault="00AF4E46" w:rsidP="00CA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3891"/>
      <w:docPartObj>
        <w:docPartGallery w:val="Page Numbers (Bottom of Page)"/>
        <w:docPartUnique/>
      </w:docPartObj>
    </w:sdtPr>
    <w:sdtContent>
      <w:p w:rsidR="00CA2651" w:rsidRDefault="00B12391">
        <w:pPr>
          <w:pStyle w:val="a6"/>
          <w:jc w:val="center"/>
        </w:pPr>
        <w:fldSimple w:instr=" PAGE   \* MERGEFORMAT ">
          <w:r w:rsidR="00FE3D3F" w:rsidRPr="00FE3D3F">
            <w:rPr>
              <w:noProof/>
              <w:lang w:val="zh-CN"/>
            </w:rPr>
            <w:t>6</w:t>
          </w:r>
        </w:fldSimple>
      </w:p>
    </w:sdtContent>
  </w:sdt>
  <w:p w:rsidR="00CA2651" w:rsidRDefault="00CA26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46" w:rsidRDefault="00AF4E46" w:rsidP="00CA2651">
      <w:r>
        <w:separator/>
      </w:r>
    </w:p>
  </w:footnote>
  <w:footnote w:type="continuationSeparator" w:id="0">
    <w:p w:rsidR="00AF4E46" w:rsidRDefault="00AF4E46" w:rsidP="00CA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501"/>
    <w:multiLevelType w:val="hybridMultilevel"/>
    <w:tmpl w:val="08DC4FF4"/>
    <w:lvl w:ilvl="0" w:tplc="E43ECFD0">
      <w:start w:val="2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D27FE7"/>
    <w:multiLevelType w:val="hybridMultilevel"/>
    <w:tmpl w:val="ECA0755A"/>
    <w:lvl w:ilvl="0" w:tplc="E4321682">
      <w:start w:val="1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5B30C1"/>
    <w:multiLevelType w:val="hybridMultilevel"/>
    <w:tmpl w:val="A1EE906A"/>
    <w:lvl w:ilvl="0" w:tplc="9126F294">
      <w:start w:val="2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0630B"/>
    <w:multiLevelType w:val="hybridMultilevel"/>
    <w:tmpl w:val="CC9273E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6AC008A"/>
    <w:multiLevelType w:val="hybridMultilevel"/>
    <w:tmpl w:val="4FE20628"/>
    <w:lvl w:ilvl="0" w:tplc="98E2AE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8A3A33"/>
    <w:multiLevelType w:val="hybridMultilevel"/>
    <w:tmpl w:val="10D64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F3ECD6E">
      <w:start w:val="1"/>
      <w:numFmt w:val="decimal"/>
      <w:lvlText w:val="（%2）"/>
      <w:lvlJc w:val="left"/>
      <w:pPr>
        <w:ind w:left="136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664895"/>
    <w:multiLevelType w:val="hybridMultilevel"/>
    <w:tmpl w:val="8F18173E"/>
    <w:lvl w:ilvl="0" w:tplc="90E889F2">
      <w:start w:val="1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521F35"/>
    <w:multiLevelType w:val="hybridMultilevel"/>
    <w:tmpl w:val="EFDEAB90"/>
    <w:lvl w:ilvl="0" w:tplc="F0C8C7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F823A2"/>
    <w:multiLevelType w:val="hybridMultilevel"/>
    <w:tmpl w:val="AD924F54"/>
    <w:lvl w:ilvl="0" w:tplc="050047FA">
      <w:start w:val="1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1A0B85"/>
    <w:multiLevelType w:val="hybridMultilevel"/>
    <w:tmpl w:val="259E6C2A"/>
    <w:lvl w:ilvl="0" w:tplc="04090015">
      <w:start w:val="1"/>
      <w:numFmt w:val="upperLetter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74472B0B"/>
    <w:multiLevelType w:val="hybridMultilevel"/>
    <w:tmpl w:val="13D4EEA6"/>
    <w:lvl w:ilvl="0" w:tplc="864A3AB8">
      <w:start w:val="1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E8341B"/>
    <w:multiLevelType w:val="hybridMultilevel"/>
    <w:tmpl w:val="203AC9F8"/>
    <w:lvl w:ilvl="0" w:tplc="78109EAE">
      <w:start w:val="1"/>
      <w:numFmt w:val="decimal"/>
      <w:lvlText w:val="%1、"/>
      <w:lvlJc w:val="left"/>
      <w:pPr>
        <w:ind w:left="720" w:hanging="720"/>
      </w:pPr>
      <w:rPr>
        <w:rFonts w:hAnsi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244DDD"/>
    <w:multiLevelType w:val="hybridMultilevel"/>
    <w:tmpl w:val="D6841ED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BFB"/>
    <w:rsid w:val="000066EE"/>
    <w:rsid w:val="000108CF"/>
    <w:rsid w:val="00031537"/>
    <w:rsid w:val="0003242D"/>
    <w:rsid w:val="000539E1"/>
    <w:rsid w:val="0009231A"/>
    <w:rsid w:val="00097B62"/>
    <w:rsid w:val="000A2CFB"/>
    <w:rsid w:val="000B2A8B"/>
    <w:rsid w:val="000B66C5"/>
    <w:rsid w:val="000C7962"/>
    <w:rsid w:val="000F4E6A"/>
    <w:rsid w:val="00141CBA"/>
    <w:rsid w:val="00152C73"/>
    <w:rsid w:val="0015515B"/>
    <w:rsid w:val="00166C05"/>
    <w:rsid w:val="00166F81"/>
    <w:rsid w:val="00174EB0"/>
    <w:rsid w:val="001C4097"/>
    <w:rsid w:val="001F2596"/>
    <w:rsid w:val="00212456"/>
    <w:rsid w:val="002148FC"/>
    <w:rsid w:val="00222A9A"/>
    <w:rsid w:val="00253FED"/>
    <w:rsid w:val="002602A5"/>
    <w:rsid w:val="00282FDE"/>
    <w:rsid w:val="00297C59"/>
    <w:rsid w:val="002B2ECB"/>
    <w:rsid w:val="003300DE"/>
    <w:rsid w:val="00343270"/>
    <w:rsid w:val="00352845"/>
    <w:rsid w:val="0039329E"/>
    <w:rsid w:val="003C32FF"/>
    <w:rsid w:val="003C68EE"/>
    <w:rsid w:val="003E7851"/>
    <w:rsid w:val="004041A0"/>
    <w:rsid w:val="00404C3A"/>
    <w:rsid w:val="00416D32"/>
    <w:rsid w:val="00432F79"/>
    <w:rsid w:val="00436CA6"/>
    <w:rsid w:val="004376F7"/>
    <w:rsid w:val="0045556E"/>
    <w:rsid w:val="00490469"/>
    <w:rsid w:val="004B25C8"/>
    <w:rsid w:val="004B3203"/>
    <w:rsid w:val="004E3120"/>
    <w:rsid w:val="00510664"/>
    <w:rsid w:val="0051786D"/>
    <w:rsid w:val="00521D3D"/>
    <w:rsid w:val="00522600"/>
    <w:rsid w:val="0053006F"/>
    <w:rsid w:val="00551711"/>
    <w:rsid w:val="00584E77"/>
    <w:rsid w:val="005A21BE"/>
    <w:rsid w:val="005C6AAA"/>
    <w:rsid w:val="005E1AAC"/>
    <w:rsid w:val="005F7C2E"/>
    <w:rsid w:val="00634585"/>
    <w:rsid w:val="0064227A"/>
    <w:rsid w:val="0064355E"/>
    <w:rsid w:val="00661759"/>
    <w:rsid w:val="006769D5"/>
    <w:rsid w:val="006854D0"/>
    <w:rsid w:val="00694120"/>
    <w:rsid w:val="006D0C52"/>
    <w:rsid w:val="006D1E14"/>
    <w:rsid w:val="006F3202"/>
    <w:rsid w:val="0070723E"/>
    <w:rsid w:val="00736B24"/>
    <w:rsid w:val="0074028E"/>
    <w:rsid w:val="007E3F49"/>
    <w:rsid w:val="0081700E"/>
    <w:rsid w:val="00822285"/>
    <w:rsid w:val="00837C95"/>
    <w:rsid w:val="008450FD"/>
    <w:rsid w:val="00866286"/>
    <w:rsid w:val="008770CA"/>
    <w:rsid w:val="008A3AC5"/>
    <w:rsid w:val="008B5897"/>
    <w:rsid w:val="008D1369"/>
    <w:rsid w:val="008D21D2"/>
    <w:rsid w:val="008D6F32"/>
    <w:rsid w:val="008D6F6C"/>
    <w:rsid w:val="008E59A1"/>
    <w:rsid w:val="008F3AA4"/>
    <w:rsid w:val="0095203D"/>
    <w:rsid w:val="00984787"/>
    <w:rsid w:val="009A6F82"/>
    <w:rsid w:val="009D39FF"/>
    <w:rsid w:val="00A014AC"/>
    <w:rsid w:val="00A06585"/>
    <w:rsid w:val="00A223AC"/>
    <w:rsid w:val="00A33C13"/>
    <w:rsid w:val="00A564C6"/>
    <w:rsid w:val="00A80368"/>
    <w:rsid w:val="00A96C09"/>
    <w:rsid w:val="00AF4E46"/>
    <w:rsid w:val="00AF75CA"/>
    <w:rsid w:val="00B12391"/>
    <w:rsid w:val="00B41C3E"/>
    <w:rsid w:val="00BC0014"/>
    <w:rsid w:val="00BD601D"/>
    <w:rsid w:val="00C0330C"/>
    <w:rsid w:val="00C21CC9"/>
    <w:rsid w:val="00C655D4"/>
    <w:rsid w:val="00C90C22"/>
    <w:rsid w:val="00CA2651"/>
    <w:rsid w:val="00CB0307"/>
    <w:rsid w:val="00CB126F"/>
    <w:rsid w:val="00CB3F01"/>
    <w:rsid w:val="00D17CD3"/>
    <w:rsid w:val="00D319C1"/>
    <w:rsid w:val="00D901EC"/>
    <w:rsid w:val="00DC5E33"/>
    <w:rsid w:val="00E5225F"/>
    <w:rsid w:val="00E90268"/>
    <w:rsid w:val="00EA3D3F"/>
    <w:rsid w:val="00EB2E8D"/>
    <w:rsid w:val="00EC730E"/>
    <w:rsid w:val="00EE2BFB"/>
    <w:rsid w:val="00EE4DF9"/>
    <w:rsid w:val="00F21910"/>
    <w:rsid w:val="00F24481"/>
    <w:rsid w:val="00F366C8"/>
    <w:rsid w:val="00FD7506"/>
    <w:rsid w:val="00FE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BFB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CA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A265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26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669</Words>
  <Characters>3814</Characters>
  <Application>Microsoft Office Word</Application>
  <DocSecurity>0</DocSecurity>
  <Lines>31</Lines>
  <Paragraphs>8</Paragraphs>
  <ScaleCrop>false</ScaleCrop>
  <Company>微软中国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zhengyi</dc:creator>
  <cp:keywords/>
  <dc:description/>
  <cp:lastModifiedBy>zhengyi</cp:lastModifiedBy>
  <cp:revision>4</cp:revision>
  <dcterms:created xsi:type="dcterms:W3CDTF">2017-01-06T08:23:00Z</dcterms:created>
  <dcterms:modified xsi:type="dcterms:W3CDTF">2017-01-06T08:30:00Z</dcterms:modified>
</cp:coreProperties>
</file>